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5D424" w14:textId="13500FA9" w:rsidR="00D27C4F" w:rsidRPr="00142614" w:rsidRDefault="00DB3750" w:rsidP="009D09EA">
      <w:pPr>
        <w:rPr>
          <w:rFonts w:ascii="Arial" w:hAnsi="Arial"/>
        </w:rPr>
      </w:pPr>
      <w:r w:rsidRPr="00142614">
        <w:rPr>
          <w:rFonts w:ascii="Arial" w:hAnsi="Arial"/>
        </w:rPr>
        <w:t xml:space="preserve">   </w:t>
      </w:r>
    </w:p>
    <w:p w14:paraId="0CF4C063" w14:textId="19C41B17" w:rsidR="00B852F6" w:rsidRDefault="00B852F6" w:rsidP="00E04E1A">
      <w:pPr>
        <w:jc w:val="center"/>
        <w:rPr>
          <w:rFonts w:ascii="Arial" w:hAnsi="Arial"/>
          <w:b/>
        </w:rPr>
      </w:pPr>
    </w:p>
    <w:p w14:paraId="4DFEE429" w14:textId="77777777" w:rsidR="00220AFD" w:rsidRDefault="00220AFD" w:rsidP="00E04E1A">
      <w:pPr>
        <w:jc w:val="center"/>
        <w:rPr>
          <w:rFonts w:ascii="Arial" w:hAnsi="Arial"/>
          <w:b/>
        </w:rPr>
      </w:pPr>
    </w:p>
    <w:p w14:paraId="4B96F831" w14:textId="77777777" w:rsidR="00220AFD" w:rsidRDefault="00220AFD" w:rsidP="00E04E1A">
      <w:pPr>
        <w:jc w:val="center"/>
        <w:rPr>
          <w:rFonts w:ascii="Arial" w:hAnsi="Arial"/>
          <w:b/>
        </w:rPr>
      </w:pPr>
    </w:p>
    <w:p w14:paraId="46B57202" w14:textId="77777777" w:rsidR="00220AFD" w:rsidRDefault="00220AFD" w:rsidP="00E04E1A">
      <w:pPr>
        <w:jc w:val="center"/>
        <w:rPr>
          <w:rFonts w:ascii="Arial" w:hAnsi="Arial"/>
          <w:b/>
        </w:rPr>
      </w:pPr>
    </w:p>
    <w:p w14:paraId="6CB1BF60" w14:textId="77777777" w:rsidR="00220AFD" w:rsidRPr="00142614" w:rsidRDefault="00220AFD" w:rsidP="00E04E1A">
      <w:pPr>
        <w:jc w:val="center"/>
        <w:rPr>
          <w:rFonts w:ascii="Arial" w:hAnsi="Arial"/>
          <w:b/>
        </w:rPr>
      </w:pPr>
    </w:p>
    <w:p w14:paraId="2485488B" w14:textId="77777777" w:rsidR="00B852F6" w:rsidRPr="00142614" w:rsidRDefault="00B852F6" w:rsidP="00E04E1A">
      <w:pPr>
        <w:rPr>
          <w:rFonts w:ascii="Arial" w:hAnsi="Arial"/>
        </w:rPr>
      </w:pPr>
    </w:p>
    <w:p w14:paraId="283CC747" w14:textId="77777777" w:rsidR="00B852F6" w:rsidRPr="00142614" w:rsidRDefault="00B852F6" w:rsidP="00E04E1A">
      <w:pPr>
        <w:rPr>
          <w:rFonts w:ascii="Arial" w:hAnsi="Arial"/>
        </w:rPr>
      </w:pPr>
    </w:p>
    <w:p w14:paraId="3EB5ACE9" w14:textId="34B4C035" w:rsidR="00B852F6" w:rsidRPr="00142614" w:rsidRDefault="004A637A" w:rsidP="00B617A3">
      <w:pPr>
        <w:jc w:val="center"/>
        <w:rPr>
          <w:rFonts w:ascii="Arial" w:hAnsi="Arial"/>
          <w:b/>
          <w:sz w:val="28"/>
          <w:szCs w:val="28"/>
        </w:rPr>
      </w:pPr>
      <w:r w:rsidRPr="00142614">
        <w:rPr>
          <w:rFonts w:ascii="Arial" w:hAnsi="Arial"/>
          <w:b/>
          <w:sz w:val="28"/>
          <w:szCs w:val="28"/>
        </w:rPr>
        <w:t>CADRE DE REPONSE TECHNIQUE</w:t>
      </w:r>
    </w:p>
    <w:p w14:paraId="5AB7305F" w14:textId="2459CC82" w:rsidR="00B852F6" w:rsidRPr="00142614" w:rsidRDefault="00B852F6" w:rsidP="00B617A3">
      <w:pPr>
        <w:jc w:val="center"/>
        <w:rPr>
          <w:rFonts w:ascii="Arial" w:hAnsi="Arial"/>
          <w:b/>
          <w:sz w:val="28"/>
          <w:szCs w:val="28"/>
        </w:rPr>
      </w:pPr>
      <w:r w:rsidRPr="00142614">
        <w:rPr>
          <w:rFonts w:ascii="Arial" w:hAnsi="Arial"/>
          <w:b/>
          <w:sz w:val="28"/>
          <w:szCs w:val="28"/>
        </w:rPr>
        <w:t>(</w:t>
      </w:r>
      <w:r w:rsidR="00B01C80" w:rsidRPr="00142614">
        <w:rPr>
          <w:rFonts w:ascii="Arial" w:hAnsi="Arial"/>
          <w:b/>
          <w:sz w:val="28"/>
          <w:szCs w:val="28"/>
        </w:rPr>
        <w:t>CRT</w:t>
      </w:r>
      <w:r w:rsidRPr="00142614">
        <w:rPr>
          <w:rFonts w:ascii="Arial" w:hAnsi="Arial"/>
          <w:b/>
          <w:sz w:val="28"/>
          <w:szCs w:val="28"/>
        </w:rPr>
        <w:t>)</w:t>
      </w:r>
    </w:p>
    <w:p w14:paraId="40C7A286" w14:textId="77777777" w:rsidR="00B852F6" w:rsidRPr="00142614" w:rsidRDefault="00B852F6" w:rsidP="00E04E1A">
      <w:pPr>
        <w:rPr>
          <w:rFonts w:ascii="Arial" w:hAnsi="Arial"/>
        </w:rPr>
      </w:pPr>
    </w:p>
    <w:p w14:paraId="773F026D" w14:textId="77777777" w:rsidR="00B852F6" w:rsidRPr="00142614" w:rsidRDefault="00B852F6" w:rsidP="00092DA7">
      <w:pPr>
        <w:rPr>
          <w:rFonts w:ascii="Arial" w:hAnsi="Arial"/>
        </w:rPr>
      </w:pPr>
    </w:p>
    <w:tbl>
      <w:tblPr>
        <w:tblW w:w="0" w:type="auto"/>
        <w:tblLook w:val="04A0" w:firstRow="1" w:lastRow="0" w:firstColumn="1" w:lastColumn="0" w:noHBand="0" w:noVBand="1"/>
      </w:tblPr>
      <w:tblGrid>
        <w:gridCol w:w="9746"/>
      </w:tblGrid>
      <w:tr w:rsidR="000B3E0C" w:rsidRPr="003E1B3B" w14:paraId="004C5AFA" w14:textId="77777777" w:rsidTr="00AD5927">
        <w:trPr>
          <w:trHeight w:val="2660"/>
        </w:trPr>
        <w:tc>
          <w:tcPr>
            <w:tcW w:w="9886" w:type="dxa"/>
            <w:vAlign w:val="center"/>
          </w:tcPr>
          <w:p w14:paraId="7C0C7391" w14:textId="23489D96" w:rsidR="000B3E0C" w:rsidRPr="003E1B3B" w:rsidRDefault="000B3E0C" w:rsidP="00AD5927">
            <w:pPr>
              <w:jc w:val="center"/>
              <w:rPr>
                <w:rFonts w:ascii="Arial" w:hAnsi="Arial"/>
                <w:b/>
                <w:bCs/>
                <w:sz w:val="28"/>
                <w:szCs w:val="28"/>
              </w:rPr>
            </w:pPr>
            <w:r w:rsidRPr="003E1B3B">
              <w:rPr>
                <w:rFonts w:ascii="Arial" w:hAnsi="Arial"/>
                <w:b/>
                <w:bCs/>
                <w:sz w:val="28"/>
                <w:szCs w:val="28"/>
              </w:rPr>
              <w:t>Marché n° PA_202</w:t>
            </w:r>
            <w:r w:rsidR="0011615C">
              <w:rPr>
                <w:rFonts w:ascii="Arial" w:hAnsi="Arial"/>
                <w:b/>
                <w:bCs/>
                <w:sz w:val="28"/>
                <w:szCs w:val="28"/>
              </w:rPr>
              <w:t>6-</w:t>
            </w:r>
            <w:r w:rsidR="00370D64">
              <w:rPr>
                <w:rFonts w:ascii="Arial" w:hAnsi="Arial"/>
                <w:b/>
                <w:bCs/>
                <w:sz w:val="28"/>
                <w:szCs w:val="28"/>
              </w:rPr>
              <w:t>018</w:t>
            </w:r>
          </w:p>
          <w:p w14:paraId="1FFF65FE" w14:textId="77777777" w:rsidR="00124E0C" w:rsidRDefault="002C0E20" w:rsidP="00124E0C">
            <w:pPr>
              <w:jc w:val="center"/>
              <w:rPr>
                <w:rFonts w:ascii="Marianne" w:hAnsi="Marianne"/>
                <w:b/>
                <w:bCs/>
                <w:sz w:val="28"/>
                <w:szCs w:val="28"/>
              </w:rPr>
            </w:pPr>
            <w:bookmarkStart w:id="0" w:name="_Hlk194928941"/>
            <w:bookmarkStart w:id="1" w:name="_Hlk195111903"/>
            <w:r w:rsidRPr="004536BE">
              <w:rPr>
                <w:rFonts w:ascii="Marianne" w:hAnsi="Marianne"/>
                <w:b/>
                <w:bCs/>
                <w:sz w:val="28"/>
                <w:szCs w:val="28"/>
              </w:rPr>
              <w:t>Prestations de formations individuelles en puissance persuasive et utilisation des réseaux sociaux à destination des cadres supérieurs et dirigeants de l’Etat</w:t>
            </w:r>
            <w:bookmarkEnd w:id="0"/>
            <w:r w:rsidRPr="004536BE">
              <w:rPr>
                <w:rFonts w:ascii="Marianne" w:hAnsi="Marianne"/>
                <w:b/>
                <w:bCs/>
                <w:sz w:val="28"/>
                <w:szCs w:val="28"/>
              </w:rPr>
              <w:t xml:space="preserve"> pour l’Institut national du service public</w:t>
            </w:r>
            <w:bookmarkEnd w:id="1"/>
          </w:p>
          <w:p w14:paraId="0A381F43" w14:textId="77777777" w:rsidR="00124E0C" w:rsidRDefault="00124E0C" w:rsidP="00124E0C">
            <w:pPr>
              <w:jc w:val="center"/>
              <w:rPr>
                <w:rFonts w:ascii="Marianne" w:hAnsi="Marianne"/>
                <w:b/>
                <w:bCs/>
                <w:sz w:val="28"/>
                <w:szCs w:val="28"/>
              </w:rPr>
            </w:pPr>
          </w:p>
          <w:p w14:paraId="603D9C79" w14:textId="0DC64455" w:rsidR="00124E0C" w:rsidRPr="00124E0C" w:rsidRDefault="002C0E20" w:rsidP="00124E0C">
            <w:pPr>
              <w:jc w:val="center"/>
              <w:rPr>
                <w:rFonts w:ascii="Arial" w:hAnsi="Arial"/>
                <w:b/>
                <w:sz w:val="26"/>
                <w:szCs w:val="26"/>
              </w:rPr>
            </w:pPr>
            <w:r w:rsidRPr="00124E0C">
              <w:rPr>
                <w:rFonts w:ascii="Arial" w:hAnsi="Arial"/>
                <w:b/>
                <w:sz w:val="26"/>
                <w:szCs w:val="26"/>
              </w:rPr>
              <w:t xml:space="preserve"> </w:t>
            </w:r>
            <w:r w:rsidR="00713CAC" w:rsidRPr="000B3E0C">
              <w:rPr>
                <w:rFonts w:ascii="Arial" w:hAnsi="Arial"/>
                <w:b/>
                <w:sz w:val="26"/>
                <w:szCs w:val="26"/>
              </w:rPr>
              <w:t xml:space="preserve">Lot n° </w:t>
            </w:r>
            <w:r w:rsidR="00124E0C" w:rsidRPr="00124E0C">
              <w:rPr>
                <w:rFonts w:ascii="Arial" w:hAnsi="Arial"/>
                <w:b/>
                <w:sz w:val="26"/>
                <w:szCs w:val="26"/>
              </w:rPr>
              <w:t>2</w:t>
            </w:r>
            <w:r w:rsidR="00713CAC" w:rsidRPr="000B3E0C">
              <w:rPr>
                <w:rFonts w:ascii="Arial" w:hAnsi="Arial"/>
                <w:b/>
                <w:sz w:val="26"/>
                <w:szCs w:val="26"/>
              </w:rPr>
              <w:t> :</w:t>
            </w:r>
            <w:r w:rsidR="00713CAC" w:rsidRPr="00124E0C">
              <w:rPr>
                <w:rFonts w:ascii="Arial" w:hAnsi="Arial"/>
                <w:b/>
                <w:sz w:val="26"/>
                <w:szCs w:val="26"/>
              </w:rPr>
              <w:t xml:space="preserve"> Prestations de formatio</w:t>
            </w:r>
            <w:r w:rsidR="00124E0C" w:rsidRPr="00124E0C">
              <w:rPr>
                <w:rFonts w:ascii="Arial" w:hAnsi="Arial"/>
                <w:b/>
                <w:sz w:val="26"/>
                <w:szCs w:val="26"/>
              </w:rPr>
              <w:t>n</w:t>
            </w:r>
            <w:r w:rsidR="00713CAC" w:rsidRPr="00124E0C">
              <w:rPr>
                <w:rFonts w:ascii="Arial" w:hAnsi="Arial"/>
                <w:b/>
                <w:sz w:val="26"/>
                <w:szCs w:val="26"/>
              </w:rPr>
              <w:t xml:space="preserve">s individuelles </w:t>
            </w:r>
            <w:r w:rsidR="00124E0C" w:rsidRPr="00124E0C">
              <w:rPr>
                <w:rFonts w:ascii="Arial" w:hAnsi="Arial"/>
                <w:b/>
                <w:sz w:val="26"/>
                <w:szCs w:val="26"/>
              </w:rPr>
              <w:t>à l’utilisation des réseaux sociaux à des fins professionnelles</w:t>
            </w:r>
          </w:p>
          <w:p w14:paraId="4AC7EFD1" w14:textId="36A8A519" w:rsidR="00713CAC" w:rsidRPr="000B3E0C" w:rsidRDefault="00713CAC" w:rsidP="00713CAC">
            <w:pPr>
              <w:jc w:val="center"/>
              <w:rPr>
                <w:rFonts w:ascii="Arial" w:hAnsi="Arial"/>
                <w:b/>
                <w:sz w:val="26"/>
                <w:szCs w:val="26"/>
              </w:rPr>
            </w:pPr>
          </w:p>
          <w:p w14:paraId="04BA75F8" w14:textId="2286A55B" w:rsidR="00713CAC" w:rsidRPr="003E1B3B" w:rsidRDefault="00713CAC" w:rsidP="00AD5927">
            <w:pPr>
              <w:jc w:val="center"/>
              <w:rPr>
                <w:rFonts w:ascii="Arial" w:hAnsi="Arial"/>
                <w:b/>
                <w:sz w:val="28"/>
                <w:szCs w:val="28"/>
              </w:rPr>
            </w:pPr>
          </w:p>
        </w:tc>
      </w:tr>
    </w:tbl>
    <w:p w14:paraId="0C4ADEEC" w14:textId="77777777" w:rsidR="000B3E0C" w:rsidRPr="003E1B3B" w:rsidRDefault="000B3E0C" w:rsidP="000B3E0C">
      <w:pPr>
        <w:rPr>
          <w:rFonts w:ascii="Arial" w:hAnsi="Arial"/>
          <w:bCs/>
        </w:rPr>
      </w:pPr>
    </w:p>
    <w:p w14:paraId="2F56BCC2" w14:textId="77777777" w:rsidR="000B3E0C" w:rsidRPr="003E1B3B" w:rsidRDefault="000B3E0C" w:rsidP="000B3E0C">
      <w:pPr>
        <w:rPr>
          <w:rFonts w:ascii="Arial" w:hAnsi="Arial"/>
          <w:bCs/>
        </w:rPr>
      </w:pPr>
    </w:p>
    <w:p w14:paraId="2D942919" w14:textId="77777777" w:rsidR="000B3E0C" w:rsidRPr="003E1B3B" w:rsidRDefault="000B3E0C" w:rsidP="000B3E0C">
      <w:pPr>
        <w:rPr>
          <w:rFonts w:ascii="Arial" w:hAnsi="Arial"/>
          <w:bCs/>
        </w:rPr>
      </w:pPr>
    </w:p>
    <w:p w14:paraId="27F96B61" w14:textId="77777777" w:rsidR="000B3E0C" w:rsidRPr="003E1B3B" w:rsidRDefault="000B3E0C" w:rsidP="000B3E0C">
      <w:pPr>
        <w:jc w:val="center"/>
        <w:rPr>
          <w:rFonts w:ascii="Arial" w:hAnsi="Arial"/>
          <w:b/>
        </w:rPr>
      </w:pPr>
      <w:r w:rsidRPr="003E1B3B">
        <w:rPr>
          <w:rFonts w:ascii="Arial" w:hAnsi="Arial"/>
          <w:b/>
        </w:rPr>
        <w:t>MARCHE DE SERVICES</w:t>
      </w:r>
    </w:p>
    <w:p w14:paraId="2699286B" w14:textId="77777777" w:rsidR="000B3E0C" w:rsidRPr="003E1B3B" w:rsidRDefault="000B3E0C" w:rsidP="000B3E0C">
      <w:pPr>
        <w:rPr>
          <w:rFonts w:ascii="Arial" w:hAnsi="Arial"/>
        </w:rPr>
      </w:pPr>
    </w:p>
    <w:p w14:paraId="5CB0473B" w14:textId="77777777" w:rsidR="000B3E0C" w:rsidRPr="003E1B3B" w:rsidRDefault="000B3E0C" w:rsidP="000B3E0C">
      <w:pPr>
        <w:jc w:val="center"/>
        <w:rPr>
          <w:rFonts w:ascii="Arial" w:hAnsi="Arial"/>
          <w:b/>
        </w:rPr>
      </w:pPr>
      <w:r w:rsidRPr="003E1B3B">
        <w:rPr>
          <w:rFonts w:ascii="Arial" w:hAnsi="Arial"/>
          <w:b/>
        </w:rPr>
        <w:t>Marché passé selon la procédure adaptée</w:t>
      </w:r>
    </w:p>
    <w:p w14:paraId="71A98706" w14:textId="77777777" w:rsidR="000B3E0C" w:rsidRPr="003E1B3B" w:rsidRDefault="000B3E0C" w:rsidP="000B3E0C">
      <w:pPr>
        <w:jc w:val="center"/>
        <w:rPr>
          <w:rFonts w:ascii="Arial" w:hAnsi="Arial"/>
          <w:b/>
        </w:rPr>
      </w:pPr>
      <w:r w:rsidRPr="003E1B3B">
        <w:rPr>
          <w:rFonts w:ascii="Arial" w:hAnsi="Arial"/>
          <w:b/>
        </w:rPr>
        <w:t>Articles R. 2123-1 à R. 2123-7 du code de la commande publique</w:t>
      </w:r>
    </w:p>
    <w:p w14:paraId="33CBB656" w14:textId="4B792683" w:rsidR="00E83C0B" w:rsidRPr="00142614" w:rsidRDefault="00D27C4F" w:rsidP="00A950D7">
      <w:pPr>
        <w:jc w:val="center"/>
        <w:rPr>
          <w:rFonts w:ascii="Arial" w:hAnsi="Arial"/>
        </w:rPr>
      </w:pPr>
      <w:r w:rsidRPr="00142614">
        <w:rPr>
          <w:rFonts w:ascii="Arial" w:hAnsi="Arial"/>
        </w:rPr>
        <w:br w:type="page"/>
      </w:r>
    </w:p>
    <w:p w14:paraId="62E3C891" w14:textId="77777777" w:rsidR="00142614" w:rsidRPr="00142614" w:rsidRDefault="00142614" w:rsidP="00142614">
      <w:pPr>
        <w:pStyle w:val="western"/>
        <w:spacing w:before="238" w:after="0"/>
        <w:ind w:left="0" w:firstLine="567"/>
        <w:rPr>
          <w:rFonts w:ascii="Arial" w:hAnsi="Arial" w:cs="Arial"/>
          <w:sz w:val="22"/>
          <w:szCs w:val="22"/>
        </w:rPr>
      </w:pPr>
      <w:bookmarkStart w:id="2" w:name="_Toc518639133"/>
      <w:r w:rsidRPr="00142614">
        <w:rPr>
          <w:rFonts w:ascii="Arial" w:hAnsi="Arial" w:cs="Arial"/>
          <w:sz w:val="22"/>
          <w:szCs w:val="22"/>
        </w:rPr>
        <w:lastRenderedPageBreak/>
        <w:t>Le cadre de réponse technique doit permettre d’apprécier la capacité du soumissionnaire à répondre aux objectifs du marché et d’évaluer la qualité de ses prestations. Il permet donc au pouvoir adjudicateur de j</w:t>
      </w:r>
      <w:r w:rsidRPr="00142614">
        <w:rPr>
          <w:rFonts w:ascii="Arial" w:hAnsi="Arial" w:cs="Arial"/>
          <w:iCs/>
          <w:sz w:val="22"/>
          <w:szCs w:val="22"/>
        </w:rPr>
        <w:t>uger les offres des opérateurs économiques sur le critère d’analyse « valeur technique » du règlement de la consultation, connaître les moyens qui seront mis en œuvre par le candidat pour exécuter le présent marché.</w:t>
      </w:r>
    </w:p>
    <w:p w14:paraId="57924415" w14:textId="77777777" w:rsidR="00142614" w:rsidRPr="00142614" w:rsidRDefault="00142614" w:rsidP="00142614">
      <w:pPr>
        <w:pStyle w:val="western"/>
        <w:spacing w:before="119" w:after="0"/>
        <w:ind w:left="0" w:firstLine="709"/>
        <w:rPr>
          <w:rFonts w:ascii="Arial" w:hAnsi="Arial" w:cs="Arial"/>
          <w:sz w:val="22"/>
          <w:szCs w:val="22"/>
        </w:rPr>
      </w:pPr>
      <w:r w:rsidRPr="00142614">
        <w:rPr>
          <w:rFonts w:ascii="Arial" w:hAnsi="Arial" w:cs="Arial"/>
          <w:sz w:val="22"/>
          <w:szCs w:val="22"/>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214AB891" w14:textId="77777777" w:rsidR="00142614" w:rsidRPr="00142614" w:rsidRDefault="00142614" w:rsidP="00142614">
      <w:pPr>
        <w:pStyle w:val="western"/>
        <w:spacing w:before="119" w:after="0"/>
        <w:ind w:left="0" w:firstLine="709"/>
        <w:rPr>
          <w:rFonts w:ascii="Arial" w:hAnsi="Arial" w:cs="Arial"/>
          <w:sz w:val="22"/>
          <w:szCs w:val="22"/>
        </w:rPr>
      </w:pPr>
      <w:r w:rsidRPr="00142614">
        <w:rPr>
          <w:rFonts w:ascii="Arial" w:hAnsi="Arial"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4A974B79" w14:textId="6C08E25A" w:rsidR="00142614" w:rsidRPr="00142614" w:rsidRDefault="00142614" w:rsidP="00142614">
      <w:pPr>
        <w:pStyle w:val="western"/>
        <w:spacing w:before="119" w:after="0"/>
        <w:ind w:left="0" w:firstLine="709"/>
        <w:rPr>
          <w:rFonts w:ascii="Arial" w:hAnsi="Arial" w:cs="Arial"/>
          <w:sz w:val="22"/>
          <w:szCs w:val="22"/>
        </w:rPr>
      </w:pPr>
      <w:r w:rsidRPr="00142614">
        <w:rPr>
          <w:rFonts w:ascii="Arial" w:hAnsi="Arial" w:cs="Arial"/>
          <w:b/>
          <w:sz w:val="22"/>
          <w:szCs w:val="22"/>
          <w:u w:val="single"/>
        </w:rPr>
        <w:t>Tout document ainsi joint en complément du mémoire technique doit être clairement identifié par un renvoi au paragraphe numéroté du cadre de réponse technique</w:t>
      </w:r>
      <w:r w:rsidRPr="00142614">
        <w:rPr>
          <w:rFonts w:ascii="Arial" w:hAnsi="Arial" w:cs="Arial"/>
          <w:sz w:val="22"/>
          <w:szCs w:val="22"/>
        </w:rPr>
        <w:t xml:space="preserve"> (en précisant l’intitulé du document, la page, le paragraphe concernés) et lister à la fin du cad</w:t>
      </w:r>
      <w:r w:rsidR="00C8406C">
        <w:rPr>
          <w:rFonts w:ascii="Arial" w:hAnsi="Arial" w:cs="Arial"/>
          <w:sz w:val="22"/>
          <w:szCs w:val="22"/>
        </w:rPr>
        <w:t>re de réponse technique</w:t>
      </w:r>
      <w:r w:rsidRPr="00142614">
        <w:rPr>
          <w:rFonts w:ascii="Arial" w:hAnsi="Arial" w:cs="Arial"/>
          <w:sz w:val="22"/>
          <w:szCs w:val="22"/>
        </w:rPr>
        <w:t>.</w:t>
      </w:r>
    </w:p>
    <w:p w14:paraId="29372EA9" w14:textId="77777777" w:rsidR="00142614" w:rsidRPr="00142614" w:rsidRDefault="00142614" w:rsidP="00142614">
      <w:pPr>
        <w:pStyle w:val="western"/>
        <w:spacing w:before="119" w:after="0"/>
        <w:ind w:left="0" w:firstLine="709"/>
        <w:rPr>
          <w:rFonts w:ascii="Arial" w:hAnsi="Arial" w:cs="Arial"/>
          <w:sz w:val="22"/>
          <w:szCs w:val="22"/>
        </w:rPr>
      </w:pPr>
      <w:r w:rsidRPr="00142614">
        <w:rPr>
          <w:rFonts w:ascii="Arial" w:hAnsi="Arial" w:cs="Arial"/>
          <w:sz w:val="22"/>
          <w:szCs w:val="22"/>
        </w:rPr>
        <w:t>Il est précisé que les informations trop générales et non spécifiques aux prestations couvertes par le marché ne sont d’aucune utilité au pouvoir adjudicateur.</w:t>
      </w:r>
    </w:p>
    <w:p w14:paraId="4505CABB" w14:textId="77777777" w:rsidR="00142614" w:rsidRPr="00142614" w:rsidRDefault="00142614" w:rsidP="00142614">
      <w:pPr>
        <w:rPr>
          <w:rFonts w:ascii="Arial" w:hAnsi="Arial"/>
        </w:rPr>
      </w:pPr>
    </w:p>
    <w:p w14:paraId="0A3F50C3" w14:textId="77777777" w:rsidR="00142614" w:rsidRPr="00142614" w:rsidRDefault="00142614" w:rsidP="00142614">
      <w:pPr>
        <w:jc w:val="center"/>
        <w:rPr>
          <w:rFonts w:ascii="Arial" w:hAnsi="Arial"/>
          <w:color w:val="FF0000"/>
        </w:rPr>
      </w:pPr>
    </w:p>
    <w:p w14:paraId="3A0A00BD" w14:textId="77777777" w:rsidR="00142614" w:rsidRPr="00142614" w:rsidRDefault="00142614" w:rsidP="00142614">
      <w:pPr>
        <w:pBdr>
          <w:top w:val="single" w:sz="12" w:space="1" w:color="auto"/>
          <w:left w:val="single" w:sz="12" w:space="4" w:color="auto"/>
          <w:bottom w:val="single" w:sz="12" w:space="1" w:color="auto"/>
          <w:right w:val="single" w:sz="12" w:space="4" w:color="auto"/>
        </w:pBdr>
        <w:jc w:val="center"/>
        <w:rPr>
          <w:rFonts w:ascii="Arial" w:hAnsi="Arial"/>
          <w:b/>
          <w:color w:val="FF0000"/>
        </w:rPr>
      </w:pPr>
    </w:p>
    <w:p w14:paraId="2CCB1978" w14:textId="77777777" w:rsidR="00142614" w:rsidRPr="00142614" w:rsidRDefault="00142614" w:rsidP="00142614">
      <w:pPr>
        <w:pBdr>
          <w:top w:val="single" w:sz="12" w:space="1" w:color="auto"/>
          <w:left w:val="single" w:sz="12" w:space="4" w:color="auto"/>
          <w:bottom w:val="single" w:sz="12" w:space="1" w:color="auto"/>
          <w:right w:val="single" w:sz="12" w:space="4" w:color="auto"/>
        </w:pBdr>
        <w:jc w:val="center"/>
        <w:rPr>
          <w:rFonts w:ascii="Arial" w:hAnsi="Arial"/>
          <w:b/>
          <w:color w:val="FF0000"/>
        </w:rPr>
      </w:pPr>
      <w:r w:rsidRPr="00142614">
        <w:rPr>
          <w:rFonts w:ascii="Arial" w:hAnsi="Arial"/>
          <w:b/>
          <w:color w:val="FF0000"/>
        </w:rPr>
        <w:t>Attention</w:t>
      </w:r>
    </w:p>
    <w:p w14:paraId="069CDD06"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p>
    <w:p w14:paraId="4AD7ED25"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szCs w:val="22"/>
        </w:rPr>
      </w:pPr>
      <w:r w:rsidRPr="00142614">
        <w:rPr>
          <w:rFonts w:ascii="Arial" w:hAnsi="Arial"/>
          <w:b/>
        </w:rPr>
        <w:t xml:space="preserve">Seules les informations portées dans ce cadre de réponse technique </w:t>
      </w:r>
      <w:r w:rsidRPr="00142614">
        <w:rPr>
          <w:rFonts w:ascii="Arial" w:hAnsi="Arial"/>
          <w:b/>
          <w:szCs w:val="22"/>
        </w:rPr>
        <w:t xml:space="preserve">seront prises en compte. </w:t>
      </w:r>
    </w:p>
    <w:p w14:paraId="58B18699"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szCs w:val="22"/>
        </w:rPr>
      </w:pPr>
    </w:p>
    <w:p w14:paraId="2D857379" w14:textId="42CCFB11"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color w:val="FF0000"/>
          <w:szCs w:val="22"/>
        </w:rPr>
      </w:pPr>
      <w:r w:rsidRPr="00142614">
        <w:rPr>
          <w:rFonts w:ascii="Arial" w:hAnsi="Arial"/>
          <w:b/>
          <w:color w:val="FF0000"/>
          <w:szCs w:val="22"/>
        </w:rPr>
        <w:t>Le candidat peut ajouter autant de lignes qu’il le souhaite dans les cadres prév</w:t>
      </w:r>
      <w:r w:rsidR="00A620BF">
        <w:rPr>
          <w:rFonts w:ascii="Arial" w:hAnsi="Arial"/>
          <w:b/>
          <w:color w:val="FF0000"/>
          <w:szCs w:val="22"/>
        </w:rPr>
        <w:t xml:space="preserve">us à cet effet dans la limite du nombre </w:t>
      </w:r>
      <w:r w:rsidRPr="00A620BF">
        <w:rPr>
          <w:rFonts w:ascii="Arial" w:hAnsi="Arial"/>
          <w:b/>
          <w:color w:val="FF0000"/>
          <w:szCs w:val="22"/>
        </w:rPr>
        <w:t>maximum</w:t>
      </w:r>
      <w:r w:rsidR="00A620BF">
        <w:rPr>
          <w:rFonts w:ascii="Arial" w:hAnsi="Arial"/>
          <w:b/>
          <w:color w:val="FF0000"/>
          <w:szCs w:val="22"/>
        </w:rPr>
        <w:t xml:space="preserve"> de</w:t>
      </w:r>
      <w:r w:rsidR="00891F7B">
        <w:rPr>
          <w:rFonts w:ascii="Arial" w:hAnsi="Arial"/>
          <w:b/>
          <w:color w:val="FF0000"/>
          <w:szCs w:val="22"/>
        </w:rPr>
        <w:t xml:space="preserve"> 20 pages</w:t>
      </w:r>
      <w:r w:rsidRPr="00142614">
        <w:rPr>
          <w:rFonts w:ascii="Arial" w:hAnsi="Arial"/>
          <w:b/>
          <w:color w:val="FF0000"/>
          <w:szCs w:val="22"/>
        </w:rPr>
        <w:t>.</w:t>
      </w:r>
    </w:p>
    <w:p w14:paraId="73ABC544"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p>
    <w:p w14:paraId="1FBBB984"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Si le candidat souhaite annexer des documents à son offre technique, il les incorpore à la fin du présent document dans la partie « Annexes ».</w:t>
      </w:r>
    </w:p>
    <w:p w14:paraId="7FC8C182"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p>
    <w:p w14:paraId="53B4A025" w14:textId="7BC801BD"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Ce document doit obligatoirement être joint à l’offre conformément à l’article 4-1-2 du règlement de la consultation (</w:t>
      </w:r>
      <w:r w:rsidR="00A620BF">
        <w:rPr>
          <w:rFonts w:ascii="Arial" w:hAnsi="Arial"/>
          <w:b/>
        </w:rPr>
        <w:t>RC).</w:t>
      </w:r>
    </w:p>
    <w:p w14:paraId="53709876"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p>
    <w:p w14:paraId="2195CBB9" w14:textId="58FD6233" w:rsidR="00142614" w:rsidRPr="00142614" w:rsidRDefault="00A620BF" w:rsidP="00142614">
      <w:pPr>
        <w:pBdr>
          <w:top w:val="single" w:sz="12" w:space="1" w:color="auto"/>
          <w:left w:val="single" w:sz="12" w:space="4" w:color="auto"/>
          <w:bottom w:val="single" w:sz="12" w:space="1" w:color="auto"/>
          <w:right w:val="single" w:sz="12" w:space="4" w:color="auto"/>
        </w:pBdr>
        <w:rPr>
          <w:rFonts w:ascii="Arial" w:hAnsi="Arial"/>
          <w:b/>
        </w:rPr>
      </w:pPr>
      <w:r w:rsidRPr="00A620BF">
        <w:rPr>
          <w:rFonts w:ascii="Arial" w:hAnsi="Arial"/>
          <w:b/>
        </w:rPr>
        <w:t>La non-</w:t>
      </w:r>
      <w:r w:rsidR="00142614" w:rsidRPr="00A620BF">
        <w:rPr>
          <w:rFonts w:ascii="Arial" w:hAnsi="Arial"/>
          <w:b/>
        </w:rPr>
        <w:t>transmission de c</w:t>
      </w:r>
      <w:r w:rsidRPr="00A620BF">
        <w:rPr>
          <w:rFonts w:ascii="Arial" w:hAnsi="Arial"/>
          <w:b/>
        </w:rPr>
        <w:t>e document selon la forme indiquée ci-dessous est susceptible de pénaliser le candidat, conformément au troisième critère mentionné à</w:t>
      </w:r>
      <w:r w:rsidR="00142614" w:rsidRPr="00A620BF">
        <w:rPr>
          <w:rFonts w:ascii="Arial" w:hAnsi="Arial"/>
          <w:b/>
        </w:rPr>
        <w:t xml:space="preserve"> l’article 5-2-2 du R</w:t>
      </w:r>
      <w:r w:rsidRPr="00A620BF">
        <w:rPr>
          <w:rFonts w:ascii="Arial" w:hAnsi="Arial"/>
          <w:b/>
        </w:rPr>
        <w:t>.</w:t>
      </w:r>
      <w:r w:rsidR="00142614" w:rsidRPr="00A620BF">
        <w:rPr>
          <w:rFonts w:ascii="Arial" w:hAnsi="Arial"/>
          <w:b/>
        </w:rPr>
        <w:t>C.</w:t>
      </w:r>
      <w:r w:rsidR="00142614" w:rsidRPr="00142614">
        <w:rPr>
          <w:rFonts w:ascii="Arial" w:hAnsi="Arial"/>
          <w:b/>
        </w:rPr>
        <w:t xml:space="preserve"> </w:t>
      </w:r>
    </w:p>
    <w:p w14:paraId="291EC521" w14:textId="4F56208A" w:rsidR="004C7222" w:rsidRPr="00142614" w:rsidRDefault="005B6C06" w:rsidP="00B65FE8">
      <w:pPr>
        <w:pStyle w:val="Titre1"/>
        <w:rPr>
          <w:rFonts w:cs="Arial"/>
        </w:rPr>
      </w:pPr>
      <w:r w:rsidRPr="00142614">
        <w:rPr>
          <w:rFonts w:cs="Arial"/>
        </w:rPr>
        <w:t>COORDONNEES DU TITULAIRE</w:t>
      </w:r>
      <w:bookmarkEnd w:id="2"/>
    </w:p>
    <w:tbl>
      <w:tblPr>
        <w:tblStyle w:val="Grilledutableau"/>
        <w:tblW w:w="0" w:type="auto"/>
        <w:tblLook w:val="04A0" w:firstRow="1" w:lastRow="0" w:firstColumn="1" w:lastColumn="0" w:noHBand="0" w:noVBand="1"/>
      </w:tblPr>
      <w:tblGrid>
        <w:gridCol w:w="3397"/>
        <w:gridCol w:w="6339"/>
      </w:tblGrid>
      <w:tr w:rsidR="005B6C06" w:rsidRPr="00142614" w14:paraId="38599428" w14:textId="77777777" w:rsidTr="005B6C06">
        <w:trPr>
          <w:trHeight w:val="759"/>
        </w:trPr>
        <w:tc>
          <w:tcPr>
            <w:tcW w:w="3397" w:type="dxa"/>
          </w:tcPr>
          <w:p w14:paraId="07D86B49" w14:textId="4C32ECBD" w:rsidR="005B6C06" w:rsidRPr="00142614" w:rsidRDefault="005B6C06" w:rsidP="005B6C06">
            <w:pPr>
              <w:jc w:val="left"/>
              <w:rPr>
                <w:rFonts w:ascii="Arial" w:hAnsi="Arial"/>
                <w:b/>
              </w:rPr>
            </w:pPr>
            <w:r w:rsidRPr="00142614">
              <w:rPr>
                <w:rFonts w:ascii="Arial" w:hAnsi="Arial"/>
                <w:b/>
              </w:rPr>
              <w:t>Raison sociale de l’établissement chargé de l’exécution du marché</w:t>
            </w:r>
          </w:p>
        </w:tc>
        <w:tc>
          <w:tcPr>
            <w:tcW w:w="6339" w:type="dxa"/>
          </w:tcPr>
          <w:p w14:paraId="149878A8" w14:textId="77777777" w:rsidR="005B6C06" w:rsidRPr="00142614" w:rsidRDefault="005B6C06" w:rsidP="00AD3281">
            <w:pPr>
              <w:rPr>
                <w:rFonts w:ascii="Arial" w:hAnsi="Arial"/>
              </w:rPr>
            </w:pPr>
          </w:p>
        </w:tc>
      </w:tr>
      <w:tr w:rsidR="005B6C06" w:rsidRPr="00142614" w14:paraId="0237C0F7" w14:textId="77777777" w:rsidTr="005B6C06">
        <w:trPr>
          <w:trHeight w:val="759"/>
        </w:trPr>
        <w:tc>
          <w:tcPr>
            <w:tcW w:w="3397" w:type="dxa"/>
          </w:tcPr>
          <w:p w14:paraId="5F95952D" w14:textId="1489B70C" w:rsidR="005B6C06" w:rsidRPr="00142614" w:rsidRDefault="005B6C06" w:rsidP="005B6C06">
            <w:pPr>
              <w:jc w:val="left"/>
              <w:rPr>
                <w:rFonts w:ascii="Arial" w:hAnsi="Arial"/>
                <w:b/>
              </w:rPr>
            </w:pPr>
            <w:r w:rsidRPr="00142614">
              <w:rPr>
                <w:rFonts w:ascii="Arial" w:hAnsi="Arial"/>
                <w:b/>
              </w:rPr>
              <w:t>Adresse de l’établissement chargé de l’exécution du marché</w:t>
            </w:r>
          </w:p>
        </w:tc>
        <w:tc>
          <w:tcPr>
            <w:tcW w:w="6339" w:type="dxa"/>
          </w:tcPr>
          <w:p w14:paraId="0888C69A" w14:textId="77777777" w:rsidR="005B6C06" w:rsidRPr="00142614" w:rsidRDefault="005B6C06" w:rsidP="00AD3281">
            <w:pPr>
              <w:rPr>
                <w:rFonts w:ascii="Arial" w:hAnsi="Arial"/>
              </w:rPr>
            </w:pPr>
          </w:p>
        </w:tc>
      </w:tr>
      <w:tr w:rsidR="005B6C06" w:rsidRPr="00142614" w14:paraId="7AEC7CEF" w14:textId="77777777" w:rsidTr="005B6C06">
        <w:trPr>
          <w:trHeight w:val="759"/>
        </w:trPr>
        <w:tc>
          <w:tcPr>
            <w:tcW w:w="3397" w:type="dxa"/>
          </w:tcPr>
          <w:p w14:paraId="2FF26DFE" w14:textId="03B318DB" w:rsidR="005B6C06" w:rsidRPr="00142614" w:rsidRDefault="005B6C06" w:rsidP="005B6C06">
            <w:pPr>
              <w:jc w:val="left"/>
              <w:rPr>
                <w:rFonts w:ascii="Arial" w:hAnsi="Arial"/>
                <w:b/>
              </w:rPr>
            </w:pPr>
            <w:r w:rsidRPr="00142614">
              <w:rPr>
                <w:rFonts w:ascii="Arial" w:hAnsi="Arial"/>
                <w:b/>
              </w:rPr>
              <w:t xml:space="preserve">Téléphone </w:t>
            </w:r>
            <w:r w:rsidR="00B65FE8" w:rsidRPr="00142614">
              <w:rPr>
                <w:rFonts w:ascii="Arial" w:hAnsi="Arial"/>
                <w:b/>
              </w:rPr>
              <w:t>de l’établissement chargé de l’exécution du marché</w:t>
            </w:r>
          </w:p>
        </w:tc>
        <w:tc>
          <w:tcPr>
            <w:tcW w:w="6339" w:type="dxa"/>
          </w:tcPr>
          <w:p w14:paraId="02726DD7" w14:textId="77777777" w:rsidR="005B6C06" w:rsidRPr="00142614" w:rsidRDefault="005B6C06" w:rsidP="00AD3281">
            <w:pPr>
              <w:rPr>
                <w:rFonts w:ascii="Arial" w:hAnsi="Arial"/>
              </w:rPr>
            </w:pPr>
          </w:p>
        </w:tc>
      </w:tr>
      <w:tr w:rsidR="005B6C06" w:rsidRPr="00142614" w14:paraId="7A3C9DFE" w14:textId="77777777" w:rsidTr="005B6C06">
        <w:trPr>
          <w:trHeight w:val="759"/>
        </w:trPr>
        <w:tc>
          <w:tcPr>
            <w:tcW w:w="3397" w:type="dxa"/>
          </w:tcPr>
          <w:p w14:paraId="5D81E6FE" w14:textId="43F35C38" w:rsidR="005B6C06" w:rsidRPr="00142614" w:rsidRDefault="005B6C06" w:rsidP="005B6C06">
            <w:pPr>
              <w:jc w:val="left"/>
              <w:rPr>
                <w:rFonts w:ascii="Arial" w:hAnsi="Arial"/>
                <w:b/>
              </w:rPr>
            </w:pPr>
            <w:r w:rsidRPr="00142614">
              <w:rPr>
                <w:rFonts w:ascii="Arial" w:hAnsi="Arial"/>
                <w:b/>
              </w:rPr>
              <w:t xml:space="preserve">Mail </w:t>
            </w:r>
            <w:r w:rsidR="00B65FE8" w:rsidRPr="00142614">
              <w:rPr>
                <w:rFonts w:ascii="Arial" w:hAnsi="Arial"/>
                <w:b/>
              </w:rPr>
              <w:t>de l’établissement chargé de l’exécution du marché</w:t>
            </w:r>
          </w:p>
        </w:tc>
        <w:tc>
          <w:tcPr>
            <w:tcW w:w="6339" w:type="dxa"/>
          </w:tcPr>
          <w:p w14:paraId="5B878D17" w14:textId="77777777" w:rsidR="005B6C06" w:rsidRPr="00142614" w:rsidRDefault="005B6C06" w:rsidP="005B6C06">
            <w:pPr>
              <w:rPr>
                <w:rFonts w:ascii="Arial" w:hAnsi="Arial"/>
              </w:rPr>
            </w:pPr>
          </w:p>
        </w:tc>
      </w:tr>
      <w:tr w:rsidR="000A26B9" w:rsidRPr="00142614" w14:paraId="48D93D11" w14:textId="77777777" w:rsidTr="005B6C06">
        <w:trPr>
          <w:trHeight w:val="759"/>
        </w:trPr>
        <w:tc>
          <w:tcPr>
            <w:tcW w:w="3397" w:type="dxa"/>
          </w:tcPr>
          <w:p w14:paraId="5D3A9394" w14:textId="51088B6B" w:rsidR="000A26B9" w:rsidRPr="00142614" w:rsidRDefault="000A26B9" w:rsidP="005B6C06">
            <w:pPr>
              <w:jc w:val="left"/>
              <w:rPr>
                <w:rFonts w:ascii="Arial" w:hAnsi="Arial"/>
                <w:b/>
              </w:rPr>
            </w:pPr>
            <w:r w:rsidRPr="00142614">
              <w:rPr>
                <w:rFonts w:ascii="Arial" w:hAnsi="Arial"/>
                <w:b/>
              </w:rPr>
              <w:t>Coordonnées du délégué à la protection des données</w:t>
            </w:r>
          </w:p>
        </w:tc>
        <w:tc>
          <w:tcPr>
            <w:tcW w:w="6339" w:type="dxa"/>
          </w:tcPr>
          <w:p w14:paraId="2B3C7174" w14:textId="77777777" w:rsidR="000A26B9" w:rsidRPr="00142614" w:rsidRDefault="000A26B9" w:rsidP="005B6C06">
            <w:pPr>
              <w:rPr>
                <w:rFonts w:ascii="Arial" w:hAnsi="Arial"/>
              </w:rPr>
            </w:pPr>
          </w:p>
        </w:tc>
      </w:tr>
      <w:tr w:rsidR="00882CB2" w:rsidRPr="00142614" w14:paraId="2AC69FC9" w14:textId="77777777" w:rsidTr="005B6C06">
        <w:trPr>
          <w:trHeight w:val="759"/>
        </w:trPr>
        <w:tc>
          <w:tcPr>
            <w:tcW w:w="3397" w:type="dxa"/>
          </w:tcPr>
          <w:p w14:paraId="65A09550" w14:textId="41DA60EE" w:rsidR="00882CB2" w:rsidRPr="00142614" w:rsidRDefault="00882CB2" w:rsidP="005B6C06">
            <w:pPr>
              <w:jc w:val="left"/>
              <w:rPr>
                <w:rFonts w:ascii="Arial" w:hAnsi="Arial"/>
                <w:b/>
              </w:rPr>
            </w:pPr>
            <w:r w:rsidRPr="00142614">
              <w:rPr>
                <w:rFonts w:ascii="Arial" w:hAnsi="Arial"/>
                <w:b/>
              </w:rPr>
              <w:lastRenderedPageBreak/>
              <w:t>Plages horaires</w:t>
            </w:r>
          </w:p>
        </w:tc>
        <w:tc>
          <w:tcPr>
            <w:tcW w:w="6339" w:type="dxa"/>
          </w:tcPr>
          <w:p w14:paraId="5C8D10B4" w14:textId="77777777" w:rsidR="00882CB2" w:rsidRPr="00142614" w:rsidRDefault="00882CB2" w:rsidP="005B6C06">
            <w:pPr>
              <w:rPr>
                <w:rFonts w:ascii="Arial" w:hAnsi="Arial"/>
              </w:rPr>
            </w:pPr>
          </w:p>
        </w:tc>
      </w:tr>
      <w:tr w:rsidR="00F06512" w:rsidRPr="00142614" w14:paraId="235DE593" w14:textId="77777777" w:rsidTr="005B6C06">
        <w:trPr>
          <w:trHeight w:val="759"/>
        </w:trPr>
        <w:tc>
          <w:tcPr>
            <w:tcW w:w="3397" w:type="dxa"/>
          </w:tcPr>
          <w:p w14:paraId="68B41584" w14:textId="11235D8D" w:rsidR="00F06512" w:rsidRPr="00142614" w:rsidRDefault="00F06512" w:rsidP="005B6C06">
            <w:pPr>
              <w:jc w:val="left"/>
              <w:rPr>
                <w:rFonts w:ascii="Arial" w:hAnsi="Arial"/>
                <w:b/>
              </w:rPr>
            </w:pPr>
            <w:r w:rsidRPr="00142614">
              <w:rPr>
                <w:rFonts w:ascii="Arial" w:hAnsi="Arial"/>
                <w:b/>
              </w:rPr>
              <w:t>PME</w:t>
            </w:r>
          </w:p>
        </w:tc>
        <w:tc>
          <w:tcPr>
            <w:tcW w:w="6339" w:type="dxa"/>
          </w:tcPr>
          <w:p w14:paraId="5FAA4D21" w14:textId="5BE86356" w:rsidR="00F06512" w:rsidRPr="00142614" w:rsidRDefault="00F06512" w:rsidP="005B6C06">
            <w:pPr>
              <w:rPr>
                <w:rFonts w:ascii="Arial" w:hAnsi="Arial"/>
              </w:rPr>
            </w:pPr>
            <w:r w:rsidRPr="00142614">
              <w:rPr>
                <w:rFonts w:ascii="Arial" w:hAnsi="Arial"/>
              </w:rPr>
              <w:t>OUI/NON</w:t>
            </w:r>
          </w:p>
        </w:tc>
      </w:tr>
    </w:tbl>
    <w:p w14:paraId="06E71F9B" w14:textId="362B2A38" w:rsidR="003C1D93" w:rsidRPr="00142614" w:rsidRDefault="003C1D93" w:rsidP="00AD3281">
      <w:pPr>
        <w:rPr>
          <w:rFonts w:ascii="Arial" w:hAnsi="Arial"/>
        </w:rPr>
      </w:pPr>
    </w:p>
    <w:p w14:paraId="6BB41EB9" w14:textId="5114E87B" w:rsidR="003C1D93" w:rsidRPr="00142614" w:rsidRDefault="00B65FE8" w:rsidP="00B65FE8">
      <w:pPr>
        <w:pStyle w:val="Titre1"/>
        <w:rPr>
          <w:rFonts w:cs="Arial"/>
        </w:rPr>
      </w:pPr>
      <w:bookmarkStart w:id="3" w:name="_Toc518639134"/>
      <w:r w:rsidRPr="00142614">
        <w:rPr>
          <w:rFonts w:cs="Arial"/>
        </w:rPr>
        <w:t>INTERLOCUTEUR UNIQUE</w:t>
      </w:r>
      <w:bookmarkEnd w:id="3"/>
    </w:p>
    <w:p w14:paraId="28CFE158" w14:textId="702EF0E3" w:rsidR="006759ED" w:rsidRPr="00142614" w:rsidRDefault="006759ED" w:rsidP="006759ED">
      <w:pPr>
        <w:pStyle w:val="Corpsdetexte"/>
        <w:rPr>
          <w:rFonts w:ascii="Arial" w:hAnsi="Arial" w:cs="Arial"/>
          <w:i/>
          <w:lang w:bidi="ar-SA"/>
        </w:rPr>
      </w:pPr>
      <w:r w:rsidRPr="00142614">
        <w:rPr>
          <w:rFonts w:ascii="Arial" w:hAnsi="Arial" w:cs="Arial"/>
          <w:i/>
          <w:lang w:bidi="ar-SA"/>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397"/>
        <w:gridCol w:w="6339"/>
      </w:tblGrid>
      <w:tr w:rsidR="00B65FE8" w:rsidRPr="00142614" w14:paraId="248315BC" w14:textId="77777777" w:rsidTr="00882CB2">
        <w:trPr>
          <w:trHeight w:val="759"/>
        </w:trPr>
        <w:tc>
          <w:tcPr>
            <w:tcW w:w="3397" w:type="dxa"/>
          </w:tcPr>
          <w:p w14:paraId="0D732EC4" w14:textId="10E20380" w:rsidR="00B65FE8" w:rsidRPr="00142614" w:rsidRDefault="00B65FE8" w:rsidP="00B65FE8">
            <w:pPr>
              <w:jc w:val="left"/>
              <w:rPr>
                <w:rFonts w:ascii="Arial" w:hAnsi="Arial"/>
                <w:b/>
              </w:rPr>
            </w:pPr>
            <w:r w:rsidRPr="00142614">
              <w:rPr>
                <w:rFonts w:ascii="Arial" w:hAnsi="Arial"/>
                <w:b/>
              </w:rPr>
              <w:t>Prénom et nom de la personne en charge de l’exécution du marché</w:t>
            </w:r>
          </w:p>
        </w:tc>
        <w:tc>
          <w:tcPr>
            <w:tcW w:w="6339" w:type="dxa"/>
          </w:tcPr>
          <w:p w14:paraId="16D5D618" w14:textId="77777777" w:rsidR="00B65FE8" w:rsidRPr="00142614" w:rsidRDefault="00B65FE8" w:rsidP="00882CB2">
            <w:pPr>
              <w:rPr>
                <w:rFonts w:ascii="Arial" w:hAnsi="Arial"/>
              </w:rPr>
            </w:pPr>
          </w:p>
        </w:tc>
      </w:tr>
      <w:tr w:rsidR="00B65FE8" w:rsidRPr="00142614" w14:paraId="27D1BDCE" w14:textId="77777777" w:rsidTr="00882CB2">
        <w:trPr>
          <w:trHeight w:val="759"/>
        </w:trPr>
        <w:tc>
          <w:tcPr>
            <w:tcW w:w="3397" w:type="dxa"/>
          </w:tcPr>
          <w:p w14:paraId="53E59DEB" w14:textId="2A12327E" w:rsidR="00B65FE8" w:rsidRPr="00142614" w:rsidRDefault="00B65FE8" w:rsidP="00B65FE8">
            <w:pPr>
              <w:jc w:val="left"/>
              <w:rPr>
                <w:rFonts w:ascii="Arial" w:hAnsi="Arial"/>
                <w:b/>
              </w:rPr>
            </w:pPr>
            <w:r w:rsidRPr="00142614">
              <w:rPr>
                <w:rFonts w:ascii="Arial" w:hAnsi="Arial"/>
                <w:b/>
              </w:rPr>
              <w:t>Fonction de la personne en charge de l’exécution du marché</w:t>
            </w:r>
          </w:p>
        </w:tc>
        <w:tc>
          <w:tcPr>
            <w:tcW w:w="6339" w:type="dxa"/>
          </w:tcPr>
          <w:p w14:paraId="2AE82B4C" w14:textId="77777777" w:rsidR="00B65FE8" w:rsidRPr="00142614" w:rsidRDefault="00B65FE8" w:rsidP="00B65FE8">
            <w:pPr>
              <w:rPr>
                <w:rFonts w:ascii="Arial" w:hAnsi="Arial"/>
              </w:rPr>
            </w:pPr>
          </w:p>
        </w:tc>
      </w:tr>
      <w:tr w:rsidR="00B65FE8" w:rsidRPr="00142614" w14:paraId="635D3EEA" w14:textId="77777777" w:rsidTr="00556B1C">
        <w:trPr>
          <w:trHeight w:val="759"/>
        </w:trPr>
        <w:tc>
          <w:tcPr>
            <w:tcW w:w="3397" w:type="dxa"/>
          </w:tcPr>
          <w:p w14:paraId="346B4E58" w14:textId="6BA722FF" w:rsidR="00B65FE8" w:rsidRPr="00142614" w:rsidRDefault="00B65FE8" w:rsidP="00B65FE8">
            <w:pPr>
              <w:jc w:val="left"/>
              <w:rPr>
                <w:rFonts w:ascii="Arial" w:hAnsi="Arial"/>
                <w:b/>
              </w:rPr>
            </w:pPr>
            <w:r w:rsidRPr="00142614">
              <w:rPr>
                <w:rFonts w:ascii="Arial" w:hAnsi="Arial"/>
                <w:b/>
              </w:rPr>
              <w:t>Téléphone de la personne en charge de l’exécution du marché</w:t>
            </w:r>
          </w:p>
        </w:tc>
        <w:tc>
          <w:tcPr>
            <w:tcW w:w="6339" w:type="dxa"/>
          </w:tcPr>
          <w:p w14:paraId="13A95CE3" w14:textId="77777777" w:rsidR="00B65FE8" w:rsidRPr="00142614" w:rsidRDefault="00B65FE8" w:rsidP="00B65FE8">
            <w:pPr>
              <w:rPr>
                <w:rFonts w:ascii="Arial" w:hAnsi="Arial"/>
              </w:rPr>
            </w:pPr>
          </w:p>
        </w:tc>
      </w:tr>
      <w:tr w:rsidR="00B65FE8" w:rsidRPr="00142614" w14:paraId="1A07004E" w14:textId="77777777" w:rsidTr="00556B1C">
        <w:trPr>
          <w:trHeight w:val="759"/>
        </w:trPr>
        <w:tc>
          <w:tcPr>
            <w:tcW w:w="3397" w:type="dxa"/>
          </w:tcPr>
          <w:p w14:paraId="0B4377AB" w14:textId="69CF207E" w:rsidR="00556B1C" w:rsidRPr="00142614" w:rsidRDefault="00B65FE8" w:rsidP="00B65FE8">
            <w:pPr>
              <w:jc w:val="left"/>
              <w:rPr>
                <w:rFonts w:ascii="Arial" w:hAnsi="Arial"/>
                <w:b/>
              </w:rPr>
            </w:pPr>
            <w:r w:rsidRPr="00142614">
              <w:rPr>
                <w:rFonts w:ascii="Arial" w:hAnsi="Arial"/>
                <w:b/>
              </w:rPr>
              <w:t>Mail de la personne en charge de l’exécution du march</w:t>
            </w:r>
            <w:r w:rsidR="00556B1C" w:rsidRPr="00142614">
              <w:rPr>
                <w:rFonts w:ascii="Arial" w:hAnsi="Arial"/>
                <w:b/>
              </w:rPr>
              <w:t>é</w:t>
            </w:r>
          </w:p>
        </w:tc>
        <w:tc>
          <w:tcPr>
            <w:tcW w:w="6339" w:type="dxa"/>
          </w:tcPr>
          <w:p w14:paraId="36529ABC" w14:textId="77777777" w:rsidR="00B65FE8" w:rsidRPr="00142614" w:rsidRDefault="00B65FE8" w:rsidP="00B65FE8">
            <w:pPr>
              <w:rPr>
                <w:rFonts w:ascii="Arial" w:hAnsi="Arial"/>
              </w:rPr>
            </w:pPr>
          </w:p>
        </w:tc>
      </w:tr>
    </w:tbl>
    <w:p w14:paraId="53DC212F" w14:textId="77777777" w:rsidR="006759ED" w:rsidRPr="00142614" w:rsidRDefault="006759ED" w:rsidP="00F3665E">
      <w:pPr>
        <w:rPr>
          <w:rFonts w:ascii="Arial" w:hAnsi="Arial"/>
        </w:rPr>
      </w:pPr>
    </w:p>
    <w:p w14:paraId="3626C81D" w14:textId="048CA3F7" w:rsidR="00543810" w:rsidRPr="007043AC" w:rsidRDefault="0081517F" w:rsidP="0081517F">
      <w:pPr>
        <w:pStyle w:val="Titre1"/>
      </w:pPr>
      <w:r w:rsidRPr="007043AC">
        <w:t>Caractéristiques de l’offre</w:t>
      </w:r>
    </w:p>
    <w:p w14:paraId="39A96B95" w14:textId="62828D5B" w:rsidR="00543810" w:rsidRPr="007043AC" w:rsidRDefault="00BB3EEE" w:rsidP="0030779C">
      <w:pPr>
        <w:pStyle w:val="Titre2"/>
        <w:rPr>
          <w:rFonts w:cs="Arial"/>
        </w:rPr>
      </w:pPr>
      <w:r>
        <w:rPr>
          <w:rFonts w:cs="Arial"/>
        </w:rPr>
        <w:t>Adaptation des contenus, outils et méthodes au cahier des charges</w:t>
      </w:r>
      <w:r w:rsidR="007B4FAC">
        <w:rPr>
          <w:rFonts w:cs="Arial"/>
        </w:rPr>
        <w:t xml:space="preserve"> (25 points)</w:t>
      </w:r>
    </w:p>
    <w:p w14:paraId="36FF9C7D" w14:textId="43CC0A39" w:rsidR="0016747F" w:rsidRPr="007043AC" w:rsidRDefault="0081517F" w:rsidP="001D73F2">
      <w:pPr>
        <w:rPr>
          <w:rFonts w:ascii="Arial" w:hAnsi="Arial"/>
          <w:i/>
          <w:sz w:val="20"/>
        </w:rPr>
      </w:pPr>
      <w:r w:rsidRPr="007043AC">
        <w:rPr>
          <w:rFonts w:ascii="Arial" w:hAnsi="Arial"/>
          <w:i/>
          <w:sz w:val="20"/>
        </w:rPr>
        <w:t>(2 pages maximum)</w:t>
      </w:r>
    </w:p>
    <w:p w14:paraId="2372C8E0" w14:textId="77777777" w:rsidR="004A5E3C" w:rsidRPr="007043AC" w:rsidRDefault="004A5E3C" w:rsidP="001D73F2">
      <w:pPr>
        <w:rPr>
          <w:rFonts w:ascii="Arial" w:hAnsi="Arial"/>
        </w:rPr>
      </w:pPr>
    </w:p>
    <w:p w14:paraId="36B80CBD" w14:textId="6B638FC4" w:rsidR="00BB3EEE" w:rsidRDefault="00BB3EEE" w:rsidP="00BB3EEE">
      <w:pPr>
        <w:rPr>
          <w:rFonts w:ascii="Arial" w:hAnsi="Arial"/>
          <w:i/>
        </w:rPr>
      </w:pPr>
      <w:r w:rsidRPr="007043AC">
        <w:rPr>
          <w:rFonts w:ascii="Arial" w:hAnsi="Arial"/>
          <w:i/>
        </w:rPr>
        <w:t xml:space="preserve">Le candidat </w:t>
      </w:r>
      <w:r>
        <w:rPr>
          <w:rFonts w:ascii="Arial" w:hAnsi="Arial"/>
          <w:i/>
        </w:rPr>
        <w:t>propose un programme et un déroulé précisant le séquençage ainsi que les méthodes et outils pédagogiques mobilisés.</w:t>
      </w:r>
    </w:p>
    <w:p w14:paraId="7593F3B6" w14:textId="77777777" w:rsidR="00D243B4" w:rsidRDefault="00D243B4" w:rsidP="00BB3EEE">
      <w:pPr>
        <w:rPr>
          <w:rFonts w:ascii="Arial" w:hAnsi="Arial"/>
          <w:i/>
        </w:rPr>
      </w:pPr>
    </w:p>
    <w:p w14:paraId="484E1B8A" w14:textId="054FBD48" w:rsidR="00D243B4" w:rsidRPr="00D243B4" w:rsidRDefault="00D243B4" w:rsidP="00BB3EEE">
      <w:pPr>
        <w:rPr>
          <w:rFonts w:ascii="Arial" w:hAnsi="Arial"/>
          <w:b/>
          <w:bCs/>
          <w:i/>
        </w:rPr>
      </w:pPr>
      <w:r w:rsidRPr="00D243B4">
        <w:rPr>
          <w:rFonts w:ascii="Arial" w:hAnsi="Arial"/>
          <w:b/>
          <w:bCs/>
          <w:i/>
        </w:rPr>
        <w:t>Programme et déroulé</w:t>
      </w:r>
      <w:r w:rsidR="007B4FAC">
        <w:rPr>
          <w:rFonts w:ascii="Arial" w:hAnsi="Arial"/>
          <w:b/>
          <w:bCs/>
          <w:i/>
        </w:rPr>
        <w:t xml:space="preserve"> (10 points)</w:t>
      </w:r>
    </w:p>
    <w:p w14:paraId="53A355D1" w14:textId="0152F222" w:rsidR="00D243B4" w:rsidRDefault="00D243B4" w:rsidP="00BB3EEE">
      <w:pPr>
        <w:rPr>
          <w:rFonts w:ascii="Arial" w:hAnsi="Arial"/>
          <w:i/>
        </w:rPr>
      </w:pPr>
      <w:r>
        <w:rPr>
          <w:rFonts w:ascii="Arial" w:hAnsi="Arial"/>
          <w:i/>
        </w:rPr>
        <w:t>Description des objectifs pédagogiques en lien avec le cahier des charges</w:t>
      </w:r>
    </w:p>
    <w:p w14:paraId="698F57B0" w14:textId="382F31BF" w:rsidR="00D243B4" w:rsidRDefault="00D243B4" w:rsidP="00BB3EEE">
      <w:pPr>
        <w:rPr>
          <w:rFonts w:ascii="Arial" w:hAnsi="Arial"/>
          <w:i/>
        </w:rPr>
      </w:pPr>
      <w:r>
        <w:rPr>
          <w:rFonts w:ascii="Arial" w:hAnsi="Arial"/>
          <w:i/>
        </w:rPr>
        <w:t>Présentation du séquençage des sessions de formation (exemple : introduction, modules thématiques, synthèse)</w:t>
      </w:r>
    </w:p>
    <w:p w14:paraId="22E9E12B" w14:textId="0DF4D36C" w:rsidR="00D243B4" w:rsidRDefault="00D243B4" w:rsidP="00BB3EEE">
      <w:pPr>
        <w:rPr>
          <w:rFonts w:ascii="Arial" w:hAnsi="Arial"/>
          <w:i/>
        </w:rPr>
      </w:pPr>
      <w:r>
        <w:rPr>
          <w:rFonts w:ascii="Arial" w:hAnsi="Arial"/>
          <w:i/>
        </w:rPr>
        <w:t>Indication des durées prévues pour chaque module et des pauses pédagogiques.</w:t>
      </w:r>
    </w:p>
    <w:p w14:paraId="6218A6EE" w14:textId="77777777" w:rsidR="00D243B4" w:rsidRDefault="00D243B4" w:rsidP="00BB3EEE">
      <w:pPr>
        <w:rPr>
          <w:rFonts w:ascii="Arial" w:hAnsi="Arial"/>
          <w:i/>
        </w:rPr>
      </w:pPr>
    </w:p>
    <w:p w14:paraId="46040E6C" w14:textId="5D232B91" w:rsidR="00D243B4" w:rsidRPr="00D243B4" w:rsidRDefault="00D243B4" w:rsidP="00BB3EEE">
      <w:pPr>
        <w:rPr>
          <w:rFonts w:ascii="Arial" w:hAnsi="Arial"/>
          <w:b/>
          <w:bCs/>
          <w:i/>
        </w:rPr>
      </w:pPr>
      <w:r w:rsidRPr="00D243B4">
        <w:rPr>
          <w:rFonts w:ascii="Arial" w:hAnsi="Arial"/>
          <w:b/>
          <w:bCs/>
          <w:i/>
        </w:rPr>
        <w:t>Méthodes pédagogiques</w:t>
      </w:r>
      <w:r w:rsidR="007B4FAC">
        <w:rPr>
          <w:rFonts w:ascii="Arial" w:hAnsi="Arial"/>
          <w:b/>
          <w:bCs/>
          <w:i/>
        </w:rPr>
        <w:t xml:space="preserve"> (10 points)</w:t>
      </w:r>
    </w:p>
    <w:p w14:paraId="3BC6D9C9" w14:textId="06FF1780" w:rsidR="00D243B4" w:rsidRDefault="00D243B4" w:rsidP="00BB3EEE">
      <w:pPr>
        <w:rPr>
          <w:rFonts w:ascii="Arial" w:hAnsi="Arial"/>
          <w:i/>
        </w:rPr>
      </w:pPr>
      <w:r>
        <w:rPr>
          <w:rFonts w:ascii="Arial" w:hAnsi="Arial"/>
          <w:i/>
        </w:rPr>
        <w:t>Approche interactive : ateliers pratiques, études de cas, simulations</w:t>
      </w:r>
    </w:p>
    <w:p w14:paraId="2D70E8FC" w14:textId="25A6696D" w:rsidR="00D243B4" w:rsidRDefault="00D243B4" w:rsidP="00BB3EEE">
      <w:pPr>
        <w:rPr>
          <w:rFonts w:ascii="Arial" w:hAnsi="Arial"/>
          <w:i/>
        </w:rPr>
      </w:pPr>
      <w:r>
        <w:rPr>
          <w:rFonts w:ascii="Arial" w:hAnsi="Arial"/>
          <w:i/>
        </w:rPr>
        <w:t>Utilisation de supports variés : diaporamas, vidéos, fiches pédagogiques</w:t>
      </w:r>
    </w:p>
    <w:p w14:paraId="0B1BA728" w14:textId="31F1936A" w:rsidR="00D243B4" w:rsidRDefault="00D243B4" w:rsidP="00BB3EEE">
      <w:pPr>
        <w:rPr>
          <w:rFonts w:ascii="Arial" w:hAnsi="Arial"/>
          <w:i/>
        </w:rPr>
      </w:pPr>
      <w:r>
        <w:rPr>
          <w:rFonts w:ascii="Arial" w:hAnsi="Arial"/>
          <w:i/>
        </w:rPr>
        <w:t>Intégration de technologies numériques : outils collaboratifs, plateformes e-learning</w:t>
      </w:r>
    </w:p>
    <w:p w14:paraId="76AB733B" w14:textId="77777777" w:rsidR="00D243B4" w:rsidRDefault="00D243B4" w:rsidP="00BB3EEE">
      <w:pPr>
        <w:rPr>
          <w:rFonts w:ascii="Arial" w:hAnsi="Arial"/>
          <w:i/>
        </w:rPr>
      </w:pPr>
    </w:p>
    <w:p w14:paraId="3EBBF6CA" w14:textId="3BE470C6" w:rsidR="00D243B4" w:rsidRPr="00D243B4" w:rsidRDefault="00D243B4" w:rsidP="00BB3EEE">
      <w:pPr>
        <w:rPr>
          <w:rFonts w:ascii="Arial" w:hAnsi="Arial"/>
          <w:b/>
          <w:bCs/>
          <w:i/>
        </w:rPr>
      </w:pPr>
      <w:r w:rsidRPr="00D243B4">
        <w:rPr>
          <w:rFonts w:ascii="Arial" w:hAnsi="Arial"/>
          <w:b/>
          <w:bCs/>
          <w:i/>
        </w:rPr>
        <w:t>Outils pédagogiques mobilisés</w:t>
      </w:r>
      <w:r w:rsidR="007B4FAC">
        <w:rPr>
          <w:rFonts w:ascii="Arial" w:hAnsi="Arial"/>
          <w:b/>
          <w:bCs/>
          <w:i/>
        </w:rPr>
        <w:t xml:space="preserve"> (5 points)</w:t>
      </w:r>
    </w:p>
    <w:p w14:paraId="4D127E85" w14:textId="73E568CD" w:rsidR="00D243B4" w:rsidRDefault="00D243B4" w:rsidP="00BB3EEE">
      <w:pPr>
        <w:rPr>
          <w:rFonts w:ascii="Arial" w:hAnsi="Arial"/>
          <w:i/>
        </w:rPr>
      </w:pPr>
      <w:r>
        <w:rPr>
          <w:rFonts w:ascii="Arial" w:hAnsi="Arial"/>
          <w:i/>
        </w:rPr>
        <w:t>Matériel requis : caméras, micros, logiciels de montage (si applicable)</w:t>
      </w:r>
    </w:p>
    <w:p w14:paraId="6A483526" w14:textId="7F2945A1" w:rsidR="00D243B4" w:rsidRDefault="00D243B4" w:rsidP="00BB3EEE">
      <w:pPr>
        <w:rPr>
          <w:rFonts w:ascii="Arial" w:hAnsi="Arial"/>
          <w:i/>
        </w:rPr>
      </w:pPr>
      <w:r>
        <w:rPr>
          <w:rFonts w:ascii="Arial" w:hAnsi="Arial"/>
          <w:i/>
        </w:rPr>
        <w:t>Supports remis aux participants : documentation, fiches pratiques, accès à une plateforme numérique</w:t>
      </w:r>
    </w:p>
    <w:p w14:paraId="427A5F1E" w14:textId="481B0848" w:rsidR="00D243B4" w:rsidRPr="007043AC" w:rsidRDefault="00D243B4" w:rsidP="00BB3EEE">
      <w:pPr>
        <w:rPr>
          <w:rFonts w:ascii="Arial" w:hAnsi="Arial"/>
          <w:i/>
        </w:rPr>
      </w:pPr>
      <w:r>
        <w:rPr>
          <w:rFonts w:ascii="Arial" w:hAnsi="Arial"/>
          <w:i/>
        </w:rPr>
        <w:t>Modalités d’évaluation : questionnaire, tests pratiques, feedback en temps réel.</w:t>
      </w:r>
    </w:p>
    <w:p w14:paraId="05910AD3" w14:textId="77777777" w:rsidR="004A5E3C" w:rsidRPr="007043AC" w:rsidRDefault="004A5E3C" w:rsidP="001D73F2">
      <w:pPr>
        <w:rPr>
          <w:rFonts w:ascii="Arial" w:hAnsi="Arial"/>
        </w:rPr>
      </w:pPr>
    </w:p>
    <w:p w14:paraId="28590523" w14:textId="77777777" w:rsidR="004A5E3C" w:rsidRPr="007043AC" w:rsidRDefault="004A5E3C" w:rsidP="001D73F2">
      <w:pPr>
        <w:rPr>
          <w:rFonts w:ascii="Arial" w:hAnsi="Arial"/>
        </w:rPr>
      </w:pPr>
    </w:p>
    <w:p w14:paraId="319D05AD" w14:textId="526664D8" w:rsidR="00C945FD" w:rsidRPr="007043AC" w:rsidRDefault="00AD35AD" w:rsidP="00AD35AD">
      <w:pPr>
        <w:pStyle w:val="Titre2"/>
        <w:rPr>
          <w:rFonts w:cs="Arial"/>
        </w:rPr>
      </w:pPr>
      <w:r w:rsidRPr="007043AC">
        <w:rPr>
          <w:rFonts w:cs="Arial"/>
        </w:rPr>
        <w:lastRenderedPageBreak/>
        <w:tab/>
      </w:r>
      <w:r w:rsidR="00BB3EEE">
        <w:rPr>
          <w:rFonts w:cs="Arial"/>
        </w:rPr>
        <w:t>Domaines d’expertises de l’équipe de formateurs dédiés</w:t>
      </w:r>
      <w:r w:rsidR="007B4FAC">
        <w:rPr>
          <w:rFonts w:cs="Arial"/>
        </w:rPr>
        <w:t xml:space="preserve"> (15 points)</w:t>
      </w:r>
    </w:p>
    <w:p w14:paraId="000B9C33" w14:textId="0F37D21E" w:rsidR="00AD35AD" w:rsidRPr="007043AC" w:rsidRDefault="00AD35AD" w:rsidP="00AD35AD">
      <w:pPr>
        <w:rPr>
          <w:rFonts w:ascii="Arial" w:hAnsi="Arial"/>
          <w:i/>
          <w:sz w:val="20"/>
        </w:rPr>
      </w:pPr>
      <w:r w:rsidRPr="007043AC">
        <w:rPr>
          <w:rFonts w:ascii="Arial" w:hAnsi="Arial"/>
          <w:i/>
          <w:sz w:val="20"/>
        </w:rPr>
        <w:t>(2 pages</w:t>
      </w:r>
      <w:r w:rsidR="00EE011A">
        <w:rPr>
          <w:rFonts w:ascii="Arial" w:hAnsi="Arial"/>
          <w:i/>
          <w:sz w:val="20"/>
        </w:rPr>
        <w:t xml:space="preserve"> maximum</w:t>
      </w:r>
      <w:r w:rsidR="00BB3EEE">
        <w:rPr>
          <w:rFonts w:ascii="Arial" w:hAnsi="Arial"/>
          <w:i/>
          <w:sz w:val="20"/>
        </w:rPr>
        <w:t>, hors CV</w:t>
      </w:r>
      <w:r w:rsidRPr="007043AC">
        <w:rPr>
          <w:rFonts w:ascii="Arial" w:hAnsi="Arial"/>
          <w:i/>
          <w:sz w:val="20"/>
        </w:rPr>
        <w:t>)</w:t>
      </w:r>
    </w:p>
    <w:p w14:paraId="73BFD1F6" w14:textId="77777777" w:rsidR="00AD35AD" w:rsidRDefault="00AD35AD" w:rsidP="00AD35AD">
      <w:pPr>
        <w:rPr>
          <w:rFonts w:ascii="Arial" w:hAnsi="Arial"/>
          <w:i/>
        </w:rPr>
      </w:pPr>
    </w:p>
    <w:p w14:paraId="357B75A7" w14:textId="7042BF8D" w:rsidR="00D243B4" w:rsidRPr="00D243B4" w:rsidRDefault="00D243B4" w:rsidP="00D243B4">
      <w:pPr>
        <w:rPr>
          <w:rFonts w:ascii="Arial" w:hAnsi="Arial"/>
          <w:i/>
        </w:rPr>
      </w:pPr>
      <w:r w:rsidRPr="00D243B4">
        <w:rPr>
          <w:rFonts w:ascii="Arial" w:hAnsi="Arial"/>
          <w:b/>
          <w:bCs/>
          <w:i/>
        </w:rPr>
        <w:t>Présentation des intervenants</w:t>
      </w:r>
      <w:r w:rsidR="007B4FAC">
        <w:rPr>
          <w:rFonts w:ascii="Arial" w:hAnsi="Arial"/>
          <w:b/>
          <w:bCs/>
          <w:i/>
        </w:rPr>
        <w:t xml:space="preserve"> (10 points)</w:t>
      </w:r>
    </w:p>
    <w:p w14:paraId="5C5D4629" w14:textId="77777777" w:rsidR="00D243B4" w:rsidRPr="00D243B4" w:rsidRDefault="00D243B4" w:rsidP="00D243B4">
      <w:pPr>
        <w:numPr>
          <w:ilvl w:val="1"/>
          <w:numId w:val="33"/>
        </w:numPr>
        <w:rPr>
          <w:rFonts w:ascii="Arial" w:hAnsi="Arial"/>
          <w:i/>
        </w:rPr>
      </w:pPr>
      <w:r w:rsidRPr="00D243B4">
        <w:rPr>
          <w:rFonts w:ascii="Arial" w:hAnsi="Arial"/>
          <w:i/>
        </w:rPr>
        <w:t>Nom et fonction de chaque formateur dédié.</w:t>
      </w:r>
    </w:p>
    <w:p w14:paraId="0159677E" w14:textId="62E954F3" w:rsidR="00D243B4" w:rsidRPr="00D243B4" w:rsidRDefault="00D243B4" w:rsidP="00D243B4">
      <w:pPr>
        <w:numPr>
          <w:ilvl w:val="1"/>
          <w:numId w:val="33"/>
        </w:numPr>
        <w:rPr>
          <w:rFonts w:ascii="Arial" w:hAnsi="Arial"/>
          <w:i/>
        </w:rPr>
      </w:pPr>
      <w:r w:rsidRPr="00D243B4">
        <w:rPr>
          <w:rFonts w:ascii="Arial" w:hAnsi="Arial"/>
          <w:i/>
        </w:rPr>
        <w:t>Expertise spécifique en lien avec les besoins du marché.</w:t>
      </w:r>
    </w:p>
    <w:p w14:paraId="5DE40305" w14:textId="4B1CDC31" w:rsidR="00D243B4" w:rsidRPr="00D243B4" w:rsidRDefault="00D243B4" w:rsidP="00D243B4">
      <w:pPr>
        <w:rPr>
          <w:rFonts w:ascii="Arial" w:hAnsi="Arial"/>
          <w:i/>
        </w:rPr>
      </w:pPr>
      <w:r w:rsidRPr="00D243B4">
        <w:rPr>
          <w:rFonts w:ascii="Arial" w:hAnsi="Arial"/>
          <w:b/>
          <w:bCs/>
          <w:i/>
        </w:rPr>
        <w:t>Références institutionnelles</w:t>
      </w:r>
      <w:r w:rsidR="007B4FAC">
        <w:rPr>
          <w:rFonts w:ascii="Arial" w:hAnsi="Arial"/>
          <w:b/>
          <w:bCs/>
          <w:i/>
        </w:rPr>
        <w:t xml:space="preserve"> (5 points)</w:t>
      </w:r>
    </w:p>
    <w:p w14:paraId="0F54C424" w14:textId="77777777" w:rsidR="00D243B4" w:rsidRPr="00D243B4" w:rsidRDefault="00D243B4" w:rsidP="00D243B4">
      <w:pPr>
        <w:numPr>
          <w:ilvl w:val="1"/>
          <w:numId w:val="33"/>
        </w:numPr>
        <w:rPr>
          <w:rFonts w:ascii="Arial" w:hAnsi="Arial"/>
          <w:i/>
        </w:rPr>
      </w:pPr>
      <w:r w:rsidRPr="00D243B4">
        <w:rPr>
          <w:rFonts w:ascii="Arial" w:hAnsi="Arial"/>
          <w:i/>
        </w:rPr>
        <w:t>Liste des institutions publiques ou privées auprès desquelles les formateurs ont déjà travaillé.</w:t>
      </w:r>
    </w:p>
    <w:p w14:paraId="41F5588B" w14:textId="77777777" w:rsidR="00D243B4" w:rsidRPr="00D243B4" w:rsidRDefault="00D243B4" w:rsidP="00D243B4">
      <w:pPr>
        <w:numPr>
          <w:ilvl w:val="1"/>
          <w:numId w:val="33"/>
        </w:numPr>
        <w:rPr>
          <w:rFonts w:ascii="Arial" w:hAnsi="Arial"/>
          <w:i/>
        </w:rPr>
      </w:pPr>
      <w:r w:rsidRPr="00D243B4">
        <w:rPr>
          <w:rFonts w:ascii="Arial" w:hAnsi="Arial"/>
          <w:i/>
        </w:rPr>
        <w:t>Indication des projets réalisés pour des cadres supérieurs et dirigeants.</w:t>
      </w:r>
    </w:p>
    <w:p w14:paraId="7C52A090" w14:textId="04886B48" w:rsidR="00D243B4" w:rsidRPr="00D243B4" w:rsidRDefault="00D243B4" w:rsidP="00D243B4">
      <w:pPr>
        <w:rPr>
          <w:rFonts w:ascii="Arial" w:hAnsi="Arial"/>
          <w:i/>
        </w:rPr>
      </w:pPr>
      <w:r w:rsidRPr="00D243B4">
        <w:rPr>
          <w:rFonts w:ascii="Arial" w:hAnsi="Arial"/>
          <w:b/>
          <w:bCs/>
          <w:i/>
        </w:rPr>
        <w:t>Annexes</w:t>
      </w:r>
      <w:r w:rsidR="007B4FAC">
        <w:rPr>
          <w:rFonts w:ascii="Arial" w:hAnsi="Arial"/>
          <w:b/>
          <w:bCs/>
          <w:i/>
        </w:rPr>
        <w:t xml:space="preserve"> de présentation</w:t>
      </w:r>
    </w:p>
    <w:p w14:paraId="08E6ACE0" w14:textId="77777777" w:rsidR="00D243B4" w:rsidRPr="00D243B4" w:rsidRDefault="00D243B4" w:rsidP="00D243B4">
      <w:pPr>
        <w:numPr>
          <w:ilvl w:val="1"/>
          <w:numId w:val="33"/>
        </w:numPr>
        <w:rPr>
          <w:rFonts w:ascii="Arial" w:hAnsi="Arial"/>
          <w:i/>
        </w:rPr>
      </w:pPr>
      <w:r w:rsidRPr="00D243B4">
        <w:rPr>
          <w:rFonts w:ascii="Arial" w:hAnsi="Arial"/>
          <w:i/>
        </w:rPr>
        <w:t>Curriculum vitæ détaillés des formateurs (fournis en annexe).</w:t>
      </w:r>
    </w:p>
    <w:p w14:paraId="1482CAE5" w14:textId="77777777" w:rsidR="00D243B4" w:rsidRPr="00D243B4" w:rsidRDefault="00D243B4" w:rsidP="00D243B4">
      <w:pPr>
        <w:numPr>
          <w:ilvl w:val="1"/>
          <w:numId w:val="33"/>
        </w:numPr>
        <w:rPr>
          <w:rFonts w:ascii="Arial" w:hAnsi="Arial"/>
          <w:i/>
        </w:rPr>
      </w:pPr>
      <w:r w:rsidRPr="00D243B4">
        <w:rPr>
          <w:rFonts w:ascii="Arial" w:hAnsi="Arial"/>
          <w:i/>
        </w:rPr>
        <w:t>Les CV incluront :</w:t>
      </w:r>
    </w:p>
    <w:p w14:paraId="78AE6B89" w14:textId="77777777" w:rsidR="00D243B4" w:rsidRPr="00D243B4" w:rsidRDefault="00D243B4" w:rsidP="00D243B4">
      <w:pPr>
        <w:numPr>
          <w:ilvl w:val="2"/>
          <w:numId w:val="33"/>
        </w:numPr>
        <w:rPr>
          <w:rFonts w:ascii="Arial" w:hAnsi="Arial"/>
          <w:i/>
        </w:rPr>
      </w:pPr>
      <w:r w:rsidRPr="00D243B4">
        <w:rPr>
          <w:rFonts w:ascii="Arial" w:hAnsi="Arial"/>
          <w:i/>
        </w:rPr>
        <w:t>Expérience en formation pour cadres supérieurs et dirigeants.</w:t>
      </w:r>
    </w:p>
    <w:p w14:paraId="56605763" w14:textId="2C6CE198" w:rsidR="00D243B4" w:rsidRPr="00D243B4" w:rsidRDefault="00D243B4" w:rsidP="00D243B4">
      <w:pPr>
        <w:numPr>
          <w:ilvl w:val="2"/>
          <w:numId w:val="33"/>
        </w:numPr>
        <w:rPr>
          <w:rFonts w:ascii="Arial" w:hAnsi="Arial"/>
          <w:i/>
        </w:rPr>
      </w:pPr>
      <w:r w:rsidRPr="00D243B4">
        <w:rPr>
          <w:rFonts w:ascii="Arial" w:hAnsi="Arial"/>
          <w:i/>
        </w:rPr>
        <w:t>Nature des interventions.</w:t>
      </w:r>
    </w:p>
    <w:p w14:paraId="49054B1A" w14:textId="68174C99" w:rsidR="00D243B4" w:rsidRPr="00D243B4" w:rsidRDefault="00D243B4" w:rsidP="00D243B4">
      <w:pPr>
        <w:numPr>
          <w:ilvl w:val="2"/>
          <w:numId w:val="33"/>
        </w:numPr>
        <w:rPr>
          <w:rFonts w:ascii="Arial" w:hAnsi="Arial"/>
          <w:i/>
        </w:rPr>
      </w:pPr>
      <w:r w:rsidRPr="00D243B4">
        <w:rPr>
          <w:rFonts w:ascii="Arial" w:hAnsi="Arial"/>
          <w:i/>
        </w:rPr>
        <w:t>Compétences spécifiques.</w:t>
      </w:r>
    </w:p>
    <w:p w14:paraId="7C9B8425" w14:textId="77777777" w:rsidR="00D243B4" w:rsidRPr="007043AC" w:rsidRDefault="00D243B4" w:rsidP="00AD35AD">
      <w:pPr>
        <w:rPr>
          <w:rFonts w:ascii="Arial" w:hAnsi="Arial"/>
          <w:i/>
        </w:rPr>
      </w:pPr>
    </w:p>
    <w:p w14:paraId="74C5A344" w14:textId="16B09C9B" w:rsidR="00533FD6" w:rsidRPr="007043AC" w:rsidRDefault="00BB3EEE" w:rsidP="00533FD6">
      <w:pPr>
        <w:pStyle w:val="Titre2"/>
        <w:rPr>
          <w:rFonts w:cs="Arial"/>
        </w:rPr>
      </w:pPr>
      <w:r>
        <w:rPr>
          <w:rFonts w:cs="Arial"/>
        </w:rPr>
        <w:t xml:space="preserve">Expérience de prestations proches ou équivalentes dans le domaine </w:t>
      </w:r>
      <w:r w:rsidR="00124E0C">
        <w:rPr>
          <w:rFonts w:cs="Arial"/>
        </w:rPr>
        <w:t>de l’utilisation des réseaux sociaux à des fins professionnelles</w:t>
      </w:r>
      <w:r>
        <w:rPr>
          <w:rFonts w:cs="Arial"/>
        </w:rPr>
        <w:t xml:space="preserve"> déjà menée auprès d’un public de cadres </w:t>
      </w:r>
      <w:r w:rsidR="007573D7">
        <w:rPr>
          <w:rFonts w:cs="Arial"/>
        </w:rPr>
        <w:t>supérieurs et dirigeants</w:t>
      </w:r>
      <w:r w:rsidR="007B4FAC">
        <w:rPr>
          <w:rFonts w:cs="Arial"/>
        </w:rPr>
        <w:t xml:space="preserve"> (30 points)</w:t>
      </w:r>
    </w:p>
    <w:p w14:paraId="0F05740E" w14:textId="27E3BDF1" w:rsidR="005A6E04" w:rsidRPr="00BB3EEE" w:rsidRDefault="005A6E04" w:rsidP="005A6E04">
      <w:pPr>
        <w:rPr>
          <w:rFonts w:ascii="Arial" w:hAnsi="Arial"/>
          <w:i/>
          <w:sz w:val="20"/>
        </w:rPr>
      </w:pPr>
      <w:r w:rsidRPr="007043AC">
        <w:rPr>
          <w:rFonts w:ascii="Arial" w:hAnsi="Arial"/>
          <w:i/>
          <w:sz w:val="20"/>
        </w:rPr>
        <w:t>(</w:t>
      </w:r>
      <w:r w:rsidR="007B4FAC">
        <w:rPr>
          <w:rFonts w:ascii="Arial" w:hAnsi="Arial"/>
          <w:i/>
          <w:sz w:val="20"/>
        </w:rPr>
        <w:t>3</w:t>
      </w:r>
      <w:r w:rsidRPr="007043AC">
        <w:rPr>
          <w:rFonts w:ascii="Arial" w:hAnsi="Arial"/>
          <w:i/>
          <w:sz w:val="20"/>
        </w:rPr>
        <w:t xml:space="preserve"> pages maximum)</w:t>
      </w:r>
    </w:p>
    <w:p w14:paraId="234A21BE" w14:textId="77777777" w:rsidR="005A6E04" w:rsidRPr="007043AC" w:rsidRDefault="005A6E04" w:rsidP="005A6E04">
      <w:pPr>
        <w:rPr>
          <w:rFonts w:ascii="Arial" w:hAnsi="Arial"/>
        </w:rPr>
      </w:pPr>
    </w:p>
    <w:p w14:paraId="6DFD4645" w14:textId="0F1C7751" w:rsidR="005A6E04" w:rsidRDefault="005A6E04" w:rsidP="005A6E04">
      <w:pPr>
        <w:rPr>
          <w:rFonts w:ascii="Arial" w:hAnsi="Arial"/>
          <w:i/>
        </w:rPr>
      </w:pPr>
      <w:r w:rsidRPr="007043AC">
        <w:rPr>
          <w:rFonts w:ascii="Arial" w:hAnsi="Arial"/>
          <w:i/>
        </w:rPr>
        <w:t>Le candidat indique ses références les plus pertinentes dans le domaine sur les trois dernières années</w:t>
      </w:r>
      <w:r w:rsidR="00D243B4">
        <w:rPr>
          <w:rFonts w:ascii="Arial" w:hAnsi="Arial"/>
          <w:i/>
        </w:rPr>
        <w:t>.</w:t>
      </w:r>
    </w:p>
    <w:p w14:paraId="4DC035FE" w14:textId="77777777" w:rsidR="00D243B4" w:rsidRDefault="00D243B4" w:rsidP="005A6E04">
      <w:pPr>
        <w:rPr>
          <w:rFonts w:ascii="Arial" w:hAnsi="Arial"/>
          <w:i/>
        </w:rPr>
      </w:pPr>
    </w:p>
    <w:p w14:paraId="0C7DA990" w14:textId="6F119B34" w:rsidR="00D243B4" w:rsidRPr="00D243B4" w:rsidRDefault="00D243B4" w:rsidP="00D243B4">
      <w:pPr>
        <w:rPr>
          <w:rFonts w:ascii="Arial" w:hAnsi="Arial"/>
        </w:rPr>
      </w:pPr>
      <w:r w:rsidRPr="00D243B4">
        <w:rPr>
          <w:rFonts w:ascii="Arial" w:hAnsi="Arial"/>
          <w:b/>
          <w:bCs/>
        </w:rPr>
        <w:t>Références récentes</w:t>
      </w:r>
      <w:r w:rsidR="007B4FAC">
        <w:rPr>
          <w:rFonts w:ascii="Arial" w:hAnsi="Arial"/>
          <w:b/>
          <w:bCs/>
        </w:rPr>
        <w:t xml:space="preserve"> (15 points)</w:t>
      </w:r>
    </w:p>
    <w:p w14:paraId="4BDEBC13" w14:textId="77777777" w:rsidR="00D243B4" w:rsidRPr="00D243B4" w:rsidRDefault="00D243B4" w:rsidP="00D243B4">
      <w:pPr>
        <w:numPr>
          <w:ilvl w:val="1"/>
          <w:numId w:val="34"/>
        </w:numPr>
        <w:rPr>
          <w:rFonts w:ascii="Arial" w:hAnsi="Arial"/>
        </w:rPr>
      </w:pPr>
      <w:r w:rsidRPr="00D243B4">
        <w:rPr>
          <w:rFonts w:ascii="Arial" w:hAnsi="Arial"/>
        </w:rPr>
        <w:t>Description des prestations réalisées :</w:t>
      </w:r>
    </w:p>
    <w:p w14:paraId="3AE1F8AC" w14:textId="60E27541" w:rsidR="00D243B4" w:rsidRPr="00D243B4" w:rsidRDefault="00D243B4" w:rsidP="00D243B4">
      <w:pPr>
        <w:numPr>
          <w:ilvl w:val="2"/>
          <w:numId w:val="34"/>
        </w:numPr>
        <w:rPr>
          <w:rFonts w:ascii="Arial" w:hAnsi="Arial"/>
        </w:rPr>
      </w:pPr>
      <w:r w:rsidRPr="00D243B4">
        <w:rPr>
          <w:rFonts w:ascii="Arial" w:hAnsi="Arial"/>
        </w:rPr>
        <w:t>Type de prestation.</w:t>
      </w:r>
    </w:p>
    <w:p w14:paraId="0A0DBB2D" w14:textId="2B3C1CF8" w:rsidR="00D243B4" w:rsidRPr="00D243B4" w:rsidRDefault="00D243B4" w:rsidP="00D243B4">
      <w:pPr>
        <w:numPr>
          <w:ilvl w:val="2"/>
          <w:numId w:val="34"/>
        </w:numPr>
        <w:rPr>
          <w:rFonts w:ascii="Arial" w:hAnsi="Arial"/>
        </w:rPr>
      </w:pPr>
      <w:r w:rsidRPr="00D243B4">
        <w:rPr>
          <w:rFonts w:ascii="Arial" w:hAnsi="Arial"/>
        </w:rPr>
        <w:t>Objectifs poursuivis.</w:t>
      </w:r>
    </w:p>
    <w:p w14:paraId="4BD254E9" w14:textId="77777777" w:rsidR="00D243B4" w:rsidRPr="00D243B4" w:rsidRDefault="00D243B4" w:rsidP="00D243B4">
      <w:pPr>
        <w:numPr>
          <w:ilvl w:val="2"/>
          <w:numId w:val="34"/>
        </w:numPr>
        <w:rPr>
          <w:rFonts w:ascii="Arial" w:hAnsi="Arial"/>
        </w:rPr>
      </w:pPr>
      <w:r w:rsidRPr="00D243B4">
        <w:rPr>
          <w:rFonts w:ascii="Arial" w:hAnsi="Arial"/>
        </w:rPr>
        <w:t>Dates et durée des prestations.</w:t>
      </w:r>
    </w:p>
    <w:p w14:paraId="5F1044E3" w14:textId="7ADC6504" w:rsidR="00D243B4" w:rsidRPr="00D243B4" w:rsidRDefault="00D243B4" w:rsidP="00D243B4">
      <w:pPr>
        <w:rPr>
          <w:rFonts w:ascii="Arial" w:hAnsi="Arial"/>
        </w:rPr>
      </w:pPr>
      <w:r w:rsidRPr="00D243B4">
        <w:rPr>
          <w:rFonts w:ascii="Arial" w:hAnsi="Arial"/>
          <w:b/>
          <w:bCs/>
        </w:rPr>
        <w:t>Commanditaires</w:t>
      </w:r>
      <w:r w:rsidR="007B4FAC">
        <w:rPr>
          <w:rFonts w:ascii="Arial" w:hAnsi="Arial"/>
          <w:b/>
          <w:bCs/>
        </w:rPr>
        <w:t xml:space="preserve"> (10 points)</w:t>
      </w:r>
    </w:p>
    <w:p w14:paraId="0E2F94EE" w14:textId="77777777" w:rsidR="00D243B4" w:rsidRPr="00D243B4" w:rsidRDefault="00D243B4" w:rsidP="00D243B4">
      <w:pPr>
        <w:numPr>
          <w:ilvl w:val="1"/>
          <w:numId w:val="34"/>
        </w:numPr>
        <w:rPr>
          <w:rFonts w:ascii="Arial" w:hAnsi="Arial"/>
        </w:rPr>
      </w:pPr>
      <w:r w:rsidRPr="00D243B4">
        <w:rPr>
          <w:rFonts w:ascii="Arial" w:hAnsi="Arial"/>
        </w:rPr>
        <w:t>Liste des clients (institutions publiques, entreprises privées).</w:t>
      </w:r>
    </w:p>
    <w:p w14:paraId="5271277B" w14:textId="77777777" w:rsidR="00D243B4" w:rsidRPr="00D243B4" w:rsidRDefault="00D243B4" w:rsidP="00D243B4">
      <w:pPr>
        <w:numPr>
          <w:ilvl w:val="1"/>
          <w:numId w:val="34"/>
        </w:numPr>
        <w:rPr>
          <w:rFonts w:ascii="Arial" w:hAnsi="Arial"/>
        </w:rPr>
      </w:pPr>
      <w:r w:rsidRPr="00D243B4">
        <w:rPr>
          <w:rFonts w:ascii="Arial" w:hAnsi="Arial"/>
        </w:rPr>
        <w:t>Nom et fonction des contacts référents.</w:t>
      </w:r>
    </w:p>
    <w:p w14:paraId="5A047C4A" w14:textId="77777777" w:rsidR="00D243B4" w:rsidRPr="00D243B4" w:rsidRDefault="00D243B4" w:rsidP="00D243B4">
      <w:pPr>
        <w:numPr>
          <w:ilvl w:val="1"/>
          <w:numId w:val="34"/>
        </w:numPr>
        <w:rPr>
          <w:rFonts w:ascii="Arial" w:hAnsi="Arial"/>
        </w:rPr>
      </w:pPr>
      <w:r w:rsidRPr="00D243B4">
        <w:rPr>
          <w:rFonts w:ascii="Arial" w:hAnsi="Arial"/>
        </w:rPr>
        <w:t>Coordonnées des contacts (adresse électronique, téléphone).</w:t>
      </w:r>
    </w:p>
    <w:p w14:paraId="7920FE38" w14:textId="03A6E802" w:rsidR="00D243B4" w:rsidRPr="00D243B4" w:rsidRDefault="00D243B4" w:rsidP="00D243B4">
      <w:pPr>
        <w:rPr>
          <w:rFonts w:ascii="Arial" w:hAnsi="Arial"/>
        </w:rPr>
      </w:pPr>
      <w:r w:rsidRPr="00D243B4">
        <w:rPr>
          <w:rFonts w:ascii="Arial" w:hAnsi="Arial"/>
          <w:b/>
          <w:bCs/>
        </w:rPr>
        <w:t>Résumé des prestations</w:t>
      </w:r>
      <w:r w:rsidR="007B4FAC">
        <w:rPr>
          <w:rFonts w:ascii="Arial" w:hAnsi="Arial"/>
          <w:b/>
          <w:bCs/>
        </w:rPr>
        <w:t xml:space="preserve"> (5 points)</w:t>
      </w:r>
    </w:p>
    <w:p w14:paraId="01C5944C" w14:textId="77777777" w:rsidR="00D243B4" w:rsidRPr="00D243B4" w:rsidRDefault="00D243B4" w:rsidP="00D243B4">
      <w:pPr>
        <w:numPr>
          <w:ilvl w:val="1"/>
          <w:numId w:val="34"/>
        </w:numPr>
        <w:rPr>
          <w:rFonts w:ascii="Arial" w:hAnsi="Arial"/>
        </w:rPr>
      </w:pPr>
      <w:r w:rsidRPr="00D243B4">
        <w:rPr>
          <w:rFonts w:ascii="Arial" w:hAnsi="Arial"/>
        </w:rPr>
        <w:t>Résumé des résultats obtenus et des retours des commanditaires.</w:t>
      </w:r>
    </w:p>
    <w:p w14:paraId="45F6D133" w14:textId="650FDD26" w:rsidR="00FF2840" w:rsidRPr="007043AC" w:rsidRDefault="00D243B4" w:rsidP="00BC14B8">
      <w:pPr>
        <w:numPr>
          <w:ilvl w:val="1"/>
          <w:numId w:val="34"/>
        </w:numPr>
        <w:rPr>
          <w:rFonts w:ascii="Arial" w:hAnsi="Arial"/>
        </w:rPr>
      </w:pPr>
      <w:r w:rsidRPr="00124E0C">
        <w:rPr>
          <w:rFonts w:ascii="Arial" w:hAnsi="Arial"/>
        </w:rPr>
        <w:t>Indication des spécificités des prestations</w:t>
      </w:r>
      <w:r w:rsidR="00124E0C">
        <w:rPr>
          <w:rFonts w:ascii="Arial" w:hAnsi="Arial"/>
        </w:rPr>
        <w:t>.</w:t>
      </w:r>
    </w:p>
    <w:p w14:paraId="28C464B3" w14:textId="77777777" w:rsidR="00FF2840" w:rsidRPr="007043AC" w:rsidRDefault="00FF2840" w:rsidP="005A6E04">
      <w:pPr>
        <w:rPr>
          <w:rFonts w:ascii="Arial" w:hAnsi="Arial"/>
        </w:rPr>
      </w:pPr>
    </w:p>
    <w:p w14:paraId="4CDA84AB" w14:textId="77777777" w:rsidR="0016747F" w:rsidRPr="007043AC" w:rsidRDefault="0016747F" w:rsidP="00533FD6">
      <w:pPr>
        <w:rPr>
          <w:rFonts w:ascii="Arial" w:hAnsi="Arial"/>
        </w:rPr>
      </w:pPr>
    </w:p>
    <w:p w14:paraId="524F06FE" w14:textId="77777777" w:rsidR="00FF2840" w:rsidRPr="007043AC" w:rsidRDefault="00FF2840" w:rsidP="00533FD6">
      <w:pPr>
        <w:rPr>
          <w:rFonts w:ascii="Arial" w:hAnsi="Arial"/>
        </w:rPr>
      </w:pPr>
    </w:p>
    <w:p w14:paraId="3B6584A2" w14:textId="3D3C5C3D" w:rsidR="00DB4872" w:rsidRPr="005B3BCA" w:rsidRDefault="00DB4872" w:rsidP="00533FD6">
      <w:pPr>
        <w:rPr>
          <w:rFonts w:ascii="Arial" w:hAnsi="Arial"/>
          <w:szCs w:val="22"/>
        </w:rPr>
      </w:pPr>
    </w:p>
    <w:sectPr w:rsidR="00DB4872" w:rsidRPr="005B3BCA" w:rsidSect="002F7D73">
      <w:footerReference w:type="default" r:id="rId8"/>
      <w:headerReference w:type="first" r:id="rId9"/>
      <w:footerReference w:type="first" r:id="rId10"/>
      <w:pgSz w:w="11906" w:h="16838"/>
      <w:pgMar w:top="709" w:right="1080" w:bottom="993" w:left="1080" w:header="709" w:footer="494"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BE112" w14:textId="77777777" w:rsidR="00626772" w:rsidRDefault="00626772">
      <w:r>
        <w:separator/>
      </w:r>
    </w:p>
    <w:p w14:paraId="7B263A2A" w14:textId="77777777" w:rsidR="00626772" w:rsidRDefault="00626772"/>
  </w:endnote>
  <w:endnote w:type="continuationSeparator" w:id="0">
    <w:p w14:paraId="7D99CF4D" w14:textId="77777777" w:rsidR="00626772" w:rsidRDefault="00626772">
      <w:r>
        <w:continuationSeparator/>
      </w:r>
    </w:p>
    <w:p w14:paraId="10B2B935" w14:textId="77777777" w:rsidR="00626772" w:rsidRDefault="00626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83F28" w14:textId="6D0C656F" w:rsidR="00882CB2" w:rsidRPr="002F7D73" w:rsidRDefault="0011615C" w:rsidP="00CF0BD9">
    <w:pPr>
      <w:tabs>
        <w:tab w:val="right" w:pos="9638"/>
      </w:tabs>
      <w:rPr>
        <w:rFonts w:ascii="Arial" w:hAnsi="Arial"/>
        <w:sz w:val="16"/>
        <w:szCs w:val="16"/>
      </w:rPr>
    </w:pPr>
    <w:bookmarkStart w:id="4" w:name="_Hlk195111021"/>
    <w:r>
      <w:rPr>
        <w:rFonts w:cs="Times New Roman"/>
        <w:sz w:val="16"/>
        <w:szCs w:val="16"/>
      </w:rPr>
      <w:t>CRT PA_2026-</w:t>
    </w:r>
    <w:r w:rsidR="00370D64">
      <w:rPr>
        <w:rFonts w:cs="Times New Roman"/>
        <w:sz w:val="16"/>
        <w:szCs w:val="16"/>
      </w:rPr>
      <w:t>018</w:t>
    </w:r>
    <w:r w:rsidR="00457CCB" w:rsidRPr="005A741E">
      <w:rPr>
        <w:rFonts w:cs="Times New Roman"/>
        <w:sz w:val="16"/>
        <w:szCs w:val="16"/>
      </w:rPr>
      <w:t> :</w:t>
    </w:r>
    <w:r w:rsidR="00220AFD" w:rsidRPr="00220AFD">
      <w:t xml:space="preserve"> </w:t>
    </w:r>
    <w:r w:rsidR="00370D64">
      <w:rPr>
        <w:rFonts w:cs="Times New Roman"/>
        <w:sz w:val="16"/>
        <w:szCs w:val="16"/>
      </w:rPr>
      <w:t>L</w:t>
    </w:r>
    <w:r w:rsidR="00220AFD">
      <w:rPr>
        <w:rFonts w:cs="Times New Roman"/>
        <w:sz w:val="16"/>
        <w:szCs w:val="16"/>
      </w:rPr>
      <w:t>ot n°</w:t>
    </w:r>
    <w:r w:rsidR="00370D64">
      <w:rPr>
        <w:rFonts w:cs="Times New Roman"/>
        <w:sz w:val="16"/>
        <w:szCs w:val="16"/>
      </w:rPr>
      <w:t>2</w:t>
    </w:r>
    <w:r w:rsidR="003925CF" w:rsidRPr="003925CF">
      <w:t xml:space="preserve"> </w:t>
    </w:r>
    <w:r w:rsidR="003925CF" w:rsidRPr="003925CF">
      <w:rPr>
        <w:rFonts w:cs="Times New Roman"/>
        <w:sz w:val="16"/>
        <w:szCs w:val="16"/>
      </w:rPr>
      <w:t xml:space="preserve">Prestations de formation individuelle </w:t>
    </w:r>
    <w:bookmarkEnd w:id="4"/>
    <w:r w:rsidR="002C0E20">
      <w:rPr>
        <w:rFonts w:cs="Times New Roman"/>
        <w:sz w:val="16"/>
        <w:szCs w:val="16"/>
      </w:rPr>
      <w:t xml:space="preserve">à </w:t>
    </w:r>
    <w:r w:rsidR="00124E0C">
      <w:rPr>
        <w:rFonts w:cs="Times New Roman"/>
        <w:sz w:val="16"/>
        <w:szCs w:val="16"/>
      </w:rPr>
      <w:t>l’utilisation des réseaux sociaux</w:t>
    </w:r>
    <w:r w:rsidR="00370D64">
      <w:rPr>
        <w:rFonts w:cs="Times New Roman"/>
        <w:sz w:val="16"/>
        <w:szCs w:val="16"/>
      </w:rPr>
      <w:t xml:space="preserve"> à des fins professionnelles</w:t>
    </w:r>
    <w:r w:rsidR="00882CB2" w:rsidRPr="002F7D73">
      <w:rPr>
        <w:rFonts w:ascii="Arial" w:hAnsi="Arial"/>
        <w:sz w:val="16"/>
        <w:szCs w:val="16"/>
      </w:rPr>
      <w:tab/>
    </w:r>
    <w:r w:rsidR="00882CB2" w:rsidRPr="00457CCB">
      <w:rPr>
        <w:rFonts w:cs="Times New Roman"/>
        <w:bCs/>
        <w:sz w:val="16"/>
        <w:szCs w:val="16"/>
      </w:rPr>
      <w:t xml:space="preserve">page </w:t>
    </w:r>
    <w:r w:rsidR="00882CB2" w:rsidRPr="00457CCB">
      <w:rPr>
        <w:rFonts w:cs="Times New Roman"/>
        <w:bCs/>
        <w:sz w:val="16"/>
        <w:szCs w:val="16"/>
      </w:rPr>
      <w:fldChar w:fldCharType="begin"/>
    </w:r>
    <w:r w:rsidR="00882CB2" w:rsidRPr="00457CCB">
      <w:rPr>
        <w:rFonts w:cs="Times New Roman"/>
        <w:bCs/>
        <w:sz w:val="16"/>
        <w:szCs w:val="16"/>
      </w:rPr>
      <w:instrText xml:space="preserve"> PAGE </w:instrText>
    </w:r>
    <w:r w:rsidR="00882CB2" w:rsidRPr="00457CCB">
      <w:rPr>
        <w:rFonts w:cs="Times New Roman"/>
        <w:bCs/>
        <w:sz w:val="16"/>
        <w:szCs w:val="16"/>
      </w:rPr>
      <w:fldChar w:fldCharType="separate"/>
    </w:r>
    <w:r w:rsidR="00C8406C">
      <w:rPr>
        <w:rFonts w:cs="Times New Roman"/>
        <w:bCs/>
        <w:noProof/>
        <w:sz w:val="16"/>
        <w:szCs w:val="16"/>
      </w:rPr>
      <w:t>4</w:t>
    </w:r>
    <w:r w:rsidR="00882CB2" w:rsidRPr="00457CCB">
      <w:rPr>
        <w:rFonts w:cs="Times New Roman"/>
        <w:bCs/>
        <w:sz w:val="16"/>
        <w:szCs w:val="16"/>
      </w:rPr>
      <w:fldChar w:fldCharType="end"/>
    </w:r>
    <w:r w:rsidR="00882CB2" w:rsidRPr="00457CCB">
      <w:rPr>
        <w:rFonts w:cs="Times New Roman"/>
        <w:bCs/>
        <w:sz w:val="16"/>
        <w:szCs w:val="16"/>
      </w:rPr>
      <w:t>/</w:t>
    </w:r>
    <w:r w:rsidR="00882CB2" w:rsidRPr="00457CCB">
      <w:rPr>
        <w:rFonts w:cs="Times New Roman"/>
        <w:bCs/>
        <w:sz w:val="16"/>
        <w:szCs w:val="16"/>
      </w:rPr>
      <w:fldChar w:fldCharType="begin"/>
    </w:r>
    <w:r w:rsidR="00882CB2" w:rsidRPr="00457CCB">
      <w:rPr>
        <w:rFonts w:cs="Times New Roman"/>
        <w:bCs/>
        <w:sz w:val="16"/>
        <w:szCs w:val="16"/>
      </w:rPr>
      <w:instrText xml:space="preserve"> NUMPAGES \*Arabic </w:instrText>
    </w:r>
    <w:r w:rsidR="00882CB2" w:rsidRPr="00457CCB">
      <w:rPr>
        <w:rFonts w:cs="Times New Roman"/>
        <w:bCs/>
        <w:sz w:val="16"/>
        <w:szCs w:val="16"/>
      </w:rPr>
      <w:fldChar w:fldCharType="separate"/>
    </w:r>
    <w:r w:rsidR="00C8406C">
      <w:rPr>
        <w:rFonts w:cs="Times New Roman"/>
        <w:bCs/>
        <w:noProof/>
        <w:sz w:val="16"/>
        <w:szCs w:val="16"/>
      </w:rPr>
      <w:t>4</w:t>
    </w:r>
    <w:r w:rsidR="00882CB2" w:rsidRPr="00457CCB">
      <w:rPr>
        <w:rFonts w:cs="Times New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09CDA" w14:textId="05B90AC0" w:rsidR="002F7D73" w:rsidRPr="002F7D73" w:rsidRDefault="00964736" w:rsidP="00457CCB">
    <w:pPr>
      <w:tabs>
        <w:tab w:val="right" w:pos="9638"/>
      </w:tabs>
      <w:rPr>
        <w:rFonts w:ascii="Arial" w:hAnsi="Arial"/>
        <w:sz w:val="16"/>
        <w:szCs w:val="16"/>
      </w:rPr>
    </w:pPr>
    <w:r w:rsidRPr="002C0E20">
      <w:rPr>
        <w:rFonts w:cs="Times New Roman"/>
        <w:sz w:val="16"/>
        <w:szCs w:val="16"/>
      </w:rPr>
      <w:t>CRT</w:t>
    </w:r>
    <w:r w:rsidR="003925CF" w:rsidRPr="002C0E20">
      <w:rPr>
        <w:rFonts w:cs="Times New Roman"/>
        <w:sz w:val="16"/>
        <w:szCs w:val="16"/>
      </w:rPr>
      <w:t xml:space="preserve"> PA_</w:t>
    </w:r>
    <w:r w:rsidR="0011615C" w:rsidRPr="002C0E20">
      <w:rPr>
        <w:rFonts w:cs="Times New Roman"/>
        <w:sz w:val="16"/>
        <w:szCs w:val="16"/>
      </w:rPr>
      <w:t>2026-</w:t>
    </w:r>
    <w:r w:rsidR="00370D64">
      <w:rPr>
        <w:rFonts w:cs="Times New Roman"/>
        <w:sz w:val="16"/>
        <w:szCs w:val="16"/>
      </w:rPr>
      <w:t>018</w:t>
    </w:r>
    <w:r w:rsidR="003925CF" w:rsidRPr="002C0E20">
      <w:rPr>
        <w:rFonts w:cs="Times New Roman"/>
        <w:sz w:val="16"/>
        <w:szCs w:val="16"/>
      </w:rPr>
      <w:t xml:space="preserve"> : </w:t>
    </w:r>
    <w:r w:rsidR="00370D64">
      <w:rPr>
        <w:rFonts w:cs="Times New Roman"/>
        <w:sz w:val="16"/>
        <w:szCs w:val="16"/>
      </w:rPr>
      <w:t>L</w:t>
    </w:r>
    <w:r w:rsidR="003925CF" w:rsidRPr="002C0E20">
      <w:rPr>
        <w:rFonts w:cs="Times New Roman"/>
        <w:sz w:val="16"/>
        <w:szCs w:val="16"/>
      </w:rPr>
      <w:t>ot n°</w:t>
    </w:r>
    <w:r w:rsidR="00124E0C">
      <w:rPr>
        <w:rFonts w:cs="Times New Roman"/>
        <w:sz w:val="16"/>
        <w:szCs w:val="16"/>
      </w:rPr>
      <w:t>2</w:t>
    </w:r>
    <w:r w:rsidR="003925CF" w:rsidRPr="002C0E20">
      <w:rPr>
        <w:rFonts w:cs="Times New Roman"/>
        <w:sz w:val="16"/>
        <w:szCs w:val="16"/>
      </w:rPr>
      <w:t xml:space="preserve"> Prestations de formation individuelle </w:t>
    </w:r>
    <w:r w:rsidR="002C0E20" w:rsidRPr="002C0E20">
      <w:rPr>
        <w:rFonts w:cs="Times New Roman"/>
        <w:sz w:val="16"/>
        <w:szCs w:val="16"/>
      </w:rPr>
      <w:t xml:space="preserve">à </w:t>
    </w:r>
    <w:r w:rsidR="00124E0C">
      <w:rPr>
        <w:rFonts w:cs="Times New Roman"/>
        <w:sz w:val="16"/>
        <w:szCs w:val="16"/>
      </w:rPr>
      <w:t>l’utilisation des réseaux sociaux</w:t>
    </w:r>
    <w:r w:rsidR="00370D64">
      <w:rPr>
        <w:rFonts w:cs="Times New Roman"/>
        <w:sz w:val="16"/>
        <w:szCs w:val="16"/>
      </w:rPr>
      <w:t xml:space="preserve"> à des fins professionnelles</w:t>
    </w:r>
    <w:r w:rsidR="002F7D73" w:rsidRPr="002C0E20">
      <w:rPr>
        <w:rFonts w:ascii="Marianne" w:hAnsi="Marianne"/>
        <w:sz w:val="16"/>
        <w:szCs w:val="16"/>
      </w:rPr>
      <w:tab/>
    </w:r>
    <w:r w:rsidR="002F7D73" w:rsidRPr="002C0E20">
      <w:rPr>
        <w:rFonts w:ascii="Marianne" w:hAnsi="Marianne" w:cs="Times New Roman"/>
        <w:bCs/>
        <w:sz w:val="16"/>
        <w:szCs w:val="16"/>
      </w:rPr>
      <w:t xml:space="preserve">page </w:t>
    </w:r>
    <w:r w:rsidR="002F7D73" w:rsidRPr="00457CCB">
      <w:rPr>
        <w:rFonts w:cs="Times New Roman"/>
        <w:bCs/>
        <w:sz w:val="16"/>
        <w:szCs w:val="16"/>
      </w:rPr>
      <w:fldChar w:fldCharType="begin"/>
    </w:r>
    <w:r w:rsidR="002F7D73" w:rsidRPr="00457CCB">
      <w:rPr>
        <w:rFonts w:cs="Times New Roman"/>
        <w:bCs/>
        <w:sz w:val="16"/>
        <w:szCs w:val="16"/>
      </w:rPr>
      <w:instrText xml:space="preserve"> PAGE </w:instrText>
    </w:r>
    <w:r w:rsidR="002F7D73" w:rsidRPr="00457CCB">
      <w:rPr>
        <w:rFonts w:cs="Times New Roman"/>
        <w:bCs/>
        <w:sz w:val="16"/>
        <w:szCs w:val="16"/>
      </w:rPr>
      <w:fldChar w:fldCharType="separate"/>
    </w:r>
    <w:r w:rsidR="00C8406C">
      <w:rPr>
        <w:rFonts w:cs="Times New Roman"/>
        <w:bCs/>
        <w:noProof/>
        <w:sz w:val="16"/>
        <w:szCs w:val="16"/>
      </w:rPr>
      <w:t>1</w:t>
    </w:r>
    <w:r w:rsidR="002F7D73" w:rsidRPr="00457CCB">
      <w:rPr>
        <w:rFonts w:cs="Times New Roman"/>
        <w:bCs/>
        <w:sz w:val="16"/>
        <w:szCs w:val="16"/>
      </w:rPr>
      <w:fldChar w:fldCharType="end"/>
    </w:r>
    <w:r w:rsidR="002F7D73" w:rsidRPr="00457CCB">
      <w:rPr>
        <w:rFonts w:cs="Times New Roman"/>
        <w:bCs/>
        <w:sz w:val="16"/>
        <w:szCs w:val="16"/>
      </w:rPr>
      <w:t>/</w:t>
    </w:r>
    <w:r w:rsidR="002F7D73" w:rsidRPr="00457CCB">
      <w:rPr>
        <w:rFonts w:cs="Times New Roman"/>
        <w:bCs/>
        <w:sz w:val="16"/>
        <w:szCs w:val="16"/>
      </w:rPr>
      <w:fldChar w:fldCharType="begin"/>
    </w:r>
    <w:r w:rsidR="002F7D73" w:rsidRPr="00457CCB">
      <w:rPr>
        <w:rFonts w:cs="Times New Roman"/>
        <w:bCs/>
        <w:sz w:val="16"/>
        <w:szCs w:val="16"/>
      </w:rPr>
      <w:instrText xml:space="preserve"> NUMPAGES \*Arabic </w:instrText>
    </w:r>
    <w:r w:rsidR="002F7D73" w:rsidRPr="00457CCB">
      <w:rPr>
        <w:rFonts w:cs="Times New Roman"/>
        <w:bCs/>
        <w:sz w:val="16"/>
        <w:szCs w:val="16"/>
      </w:rPr>
      <w:fldChar w:fldCharType="separate"/>
    </w:r>
    <w:r w:rsidR="00C8406C">
      <w:rPr>
        <w:rFonts w:cs="Times New Roman"/>
        <w:bCs/>
        <w:noProof/>
        <w:sz w:val="16"/>
        <w:szCs w:val="16"/>
      </w:rPr>
      <w:t>4</w:t>
    </w:r>
    <w:r w:rsidR="002F7D73" w:rsidRPr="00457CCB">
      <w:rPr>
        <w:rFonts w:cs="Times New Roman"/>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25153" w14:textId="77777777" w:rsidR="00626772" w:rsidRDefault="00626772">
      <w:r>
        <w:separator/>
      </w:r>
    </w:p>
    <w:p w14:paraId="4BB69DBD" w14:textId="77777777" w:rsidR="00626772" w:rsidRDefault="00626772"/>
  </w:footnote>
  <w:footnote w:type="continuationSeparator" w:id="0">
    <w:p w14:paraId="00345B27" w14:textId="77777777" w:rsidR="00626772" w:rsidRDefault="00626772">
      <w:r>
        <w:continuationSeparator/>
      </w:r>
    </w:p>
    <w:p w14:paraId="7399AA3A" w14:textId="77777777" w:rsidR="00626772" w:rsidRDefault="006267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878D6" w14:textId="77777777" w:rsidR="00220AFD" w:rsidRDefault="00220AFD" w:rsidP="00220AFD">
    <w:pPr>
      <w:pStyle w:val="En-tte"/>
      <w:jc w:val="center"/>
    </w:pPr>
    <w:r>
      <w:rPr>
        <w:noProof/>
      </w:rPr>
      <w:drawing>
        <wp:inline distT="0" distB="0" distL="0" distR="0" wp14:anchorId="4D9078B7" wp14:editId="3A73EF8E">
          <wp:extent cx="992623" cy="876300"/>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2457" cy="893810"/>
                  </a:xfrm>
                  <a:prstGeom prst="rect">
                    <a:avLst/>
                  </a:prstGeom>
                </pic:spPr>
              </pic:pic>
            </a:graphicData>
          </a:graphic>
        </wp:inline>
      </w:drawing>
    </w:r>
    <w:r>
      <w:tab/>
    </w:r>
    <w:r>
      <w:tab/>
    </w:r>
    <w:r>
      <w:rPr>
        <w:noProof/>
      </w:rPr>
      <w:drawing>
        <wp:inline distT="0" distB="0" distL="0" distR="0" wp14:anchorId="0CB9E3B8" wp14:editId="549FC5B1">
          <wp:extent cx="1551866" cy="841890"/>
          <wp:effectExtent l="0" t="0" r="0" b="0"/>
          <wp:docPr id="11" name="Image 1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noir, obscurité&#10;&#10;Le contenu généré par l’IA peut êtr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8252" cy="872480"/>
                  </a:xfrm>
                  <a:prstGeom prst="rect">
                    <a:avLst/>
                  </a:prstGeom>
                </pic:spPr>
              </pic:pic>
            </a:graphicData>
          </a:graphic>
        </wp:inline>
      </w:drawing>
    </w:r>
  </w:p>
  <w:p w14:paraId="14E18A55" w14:textId="4240AE62" w:rsidR="002F7D73" w:rsidRDefault="002F7D73" w:rsidP="002F7D73">
    <w:pPr>
      <w:pStyle w:val="En-tte"/>
      <w:jc w:val="cent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2297"/>
    <w:multiLevelType w:val="multilevel"/>
    <w:tmpl w:val="BC6C07C4"/>
    <w:numStyleLink w:val="StyleAvecpucesArial10ptNoirGauche063cmSuspendu1"/>
  </w:abstractNum>
  <w:abstractNum w:abstractNumId="1" w15:restartNumberingAfterBreak="0">
    <w:nsid w:val="049B551C"/>
    <w:multiLevelType w:val="multilevel"/>
    <w:tmpl w:val="BC6C07C4"/>
    <w:numStyleLink w:val="StyleAvecpucesArial10ptNoirGauche063cmSuspendu1"/>
  </w:abstractNum>
  <w:abstractNum w:abstractNumId="2" w15:restartNumberingAfterBreak="0">
    <w:nsid w:val="09D84E7C"/>
    <w:multiLevelType w:val="multilevel"/>
    <w:tmpl w:val="BC6C07C4"/>
    <w:numStyleLink w:val="StyleAvecpucesArial10ptNoirGauche063cmSuspendu1"/>
  </w:abstractNum>
  <w:abstractNum w:abstractNumId="3" w15:restartNumberingAfterBreak="0">
    <w:nsid w:val="0ACC71C0"/>
    <w:multiLevelType w:val="multilevel"/>
    <w:tmpl w:val="A074EC8E"/>
    <w:styleLink w:val="StyleAvecpucesArial10ptNoirGauche063cmSuspendu"/>
    <w:lvl w:ilvl="0">
      <w:numFmt w:val="bullet"/>
      <w:lvlText w:val="-"/>
      <w:lvlJc w:val="left"/>
      <w:pPr>
        <w:tabs>
          <w:tab w:val="num" w:pos="720"/>
        </w:tabs>
        <w:ind w:left="720" w:hanging="360"/>
      </w:pPr>
      <w:rPr>
        <w:rFonts w:ascii="Times New Roman" w:hAnsi="Times New Roman"/>
        <w:color w:val="000000"/>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DD3733"/>
    <w:multiLevelType w:val="multilevel"/>
    <w:tmpl w:val="BC6C07C4"/>
    <w:numStyleLink w:val="StyleAvecpucesArial10ptNoirGauche063cmSuspendu1"/>
  </w:abstractNum>
  <w:abstractNum w:abstractNumId="5" w15:restartNumberingAfterBreak="0">
    <w:nsid w:val="1EAC675D"/>
    <w:multiLevelType w:val="multilevel"/>
    <w:tmpl w:val="3182CEE0"/>
    <w:styleLink w:val="StyleAvecpucesGrasGauche063cmSuspendu063cm"/>
    <w:lvl w:ilvl="0">
      <w:start w:val="18"/>
      <w:numFmt w:val="bullet"/>
      <w:lvlText w:val="-"/>
      <w:lvlJc w:val="left"/>
      <w:pPr>
        <w:ind w:left="720" w:hanging="360"/>
      </w:pPr>
      <w:rPr>
        <w:rFonts w:ascii="Times New Roman" w:hAnsi="Times New Roman"/>
        <w:b w:val="0"/>
        <w:bCs/>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0B2EAB"/>
    <w:multiLevelType w:val="multilevel"/>
    <w:tmpl w:val="BC6C07C4"/>
    <w:numStyleLink w:val="StyleAvecpucesArial10ptNoirGauche063cmSuspendu1"/>
  </w:abstractNum>
  <w:abstractNum w:abstractNumId="7" w15:restartNumberingAfterBreak="0">
    <w:nsid w:val="32924B43"/>
    <w:multiLevelType w:val="multilevel"/>
    <w:tmpl w:val="BC6C07C4"/>
    <w:numStyleLink w:val="StyleAvecpucesArial10ptNoirGauche063cmSuspendu1"/>
  </w:abstractNum>
  <w:abstractNum w:abstractNumId="8" w15:restartNumberingAfterBreak="0">
    <w:nsid w:val="36E22AB3"/>
    <w:multiLevelType w:val="multilevel"/>
    <w:tmpl w:val="BC6C07C4"/>
    <w:numStyleLink w:val="StyleAvecpucesArial10ptNoirGauche063cmSuspendu1"/>
  </w:abstractNum>
  <w:abstractNum w:abstractNumId="9" w15:restartNumberingAfterBreak="0">
    <w:nsid w:val="395B2A07"/>
    <w:multiLevelType w:val="multilevel"/>
    <w:tmpl w:val="BC6C07C4"/>
    <w:numStyleLink w:val="StyleAvecpucesArial10ptNoirGauche063cmSuspendu1"/>
  </w:abstractNum>
  <w:abstractNum w:abstractNumId="10" w15:restartNumberingAfterBreak="0">
    <w:nsid w:val="435C616F"/>
    <w:multiLevelType w:val="multilevel"/>
    <w:tmpl w:val="BC6C07C4"/>
    <w:numStyleLink w:val="StyleAvecpucesArial10ptNoirGauche063cmSuspendu1"/>
  </w:abstractNum>
  <w:abstractNum w:abstractNumId="11" w15:restartNumberingAfterBreak="0">
    <w:nsid w:val="441633AE"/>
    <w:multiLevelType w:val="multilevel"/>
    <w:tmpl w:val="BC6C07C4"/>
    <w:numStyleLink w:val="StyleAvecpucesArial10ptNoirGauche063cmSuspendu1"/>
  </w:abstractNum>
  <w:abstractNum w:abstractNumId="12" w15:restartNumberingAfterBreak="0">
    <w:nsid w:val="44554310"/>
    <w:multiLevelType w:val="multilevel"/>
    <w:tmpl w:val="BC6C07C4"/>
    <w:numStyleLink w:val="StyleAvecpucesArial10ptNoirGauche063cmSuspendu1"/>
  </w:abstractNum>
  <w:abstractNum w:abstractNumId="13" w15:restartNumberingAfterBreak="0">
    <w:nsid w:val="45481077"/>
    <w:multiLevelType w:val="multilevel"/>
    <w:tmpl w:val="AC8E6DCE"/>
    <w:styleLink w:val="StyleAvecpucesArial10ptNoirGauche063cmSuspendu3"/>
    <w:lvl w:ilvl="0">
      <w:numFmt w:val="bullet"/>
      <w:lvlText w:val="-"/>
      <w:lvlJc w:val="left"/>
      <w:pPr>
        <w:ind w:left="720" w:hanging="360"/>
      </w:pPr>
      <w:rPr>
        <w:rFonts w:ascii="Times New Roman" w:hAnsi="Times New Roman"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6877B26"/>
    <w:multiLevelType w:val="hybridMultilevel"/>
    <w:tmpl w:val="8C1C7BA0"/>
    <w:lvl w:ilvl="0" w:tplc="060C60D2">
      <w:start w:val="1"/>
      <w:numFmt w:val="bullet"/>
      <w:lvlText w:val=""/>
      <w:lvlJc w:val="left"/>
      <w:pPr>
        <w:ind w:left="720" w:hanging="360"/>
      </w:pPr>
      <w:rPr>
        <w:rFonts w:ascii="Symbol" w:hAnsi="Symbol" w:hint="default"/>
      </w:rPr>
    </w:lvl>
    <w:lvl w:ilvl="1" w:tplc="C6842A86" w:tentative="1">
      <w:start w:val="1"/>
      <w:numFmt w:val="bullet"/>
      <w:lvlText w:val="o"/>
      <w:lvlJc w:val="left"/>
      <w:pPr>
        <w:ind w:left="1440" w:hanging="360"/>
      </w:pPr>
      <w:rPr>
        <w:rFonts w:ascii="Courier New" w:hAnsi="Courier New" w:cs="Courier New" w:hint="default"/>
      </w:rPr>
    </w:lvl>
    <w:lvl w:ilvl="2" w:tplc="9FBC68BE" w:tentative="1">
      <w:start w:val="1"/>
      <w:numFmt w:val="bullet"/>
      <w:lvlText w:val=""/>
      <w:lvlJc w:val="left"/>
      <w:pPr>
        <w:ind w:left="2160" w:hanging="360"/>
      </w:pPr>
      <w:rPr>
        <w:rFonts w:ascii="Wingdings" w:hAnsi="Wingdings" w:hint="default"/>
      </w:rPr>
    </w:lvl>
    <w:lvl w:ilvl="3" w:tplc="D3D05166" w:tentative="1">
      <w:start w:val="1"/>
      <w:numFmt w:val="bullet"/>
      <w:lvlText w:val=""/>
      <w:lvlJc w:val="left"/>
      <w:pPr>
        <w:ind w:left="2880" w:hanging="360"/>
      </w:pPr>
      <w:rPr>
        <w:rFonts w:ascii="Symbol" w:hAnsi="Symbol" w:hint="default"/>
      </w:rPr>
    </w:lvl>
    <w:lvl w:ilvl="4" w:tplc="30AED0B4" w:tentative="1">
      <w:start w:val="1"/>
      <w:numFmt w:val="bullet"/>
      <w:lvlText w:val="o"/>
      <w:lvlJc w:val="left"/>
      <w:pPr>
        <w:ind w:left="3600" w:hanging="360"/>
      </w:pPr>
      <w:rPr>
        <w:rFonts w:ascii="Courier New" w:hAnsi="Courier New" w:cs="Courier New" w:hint="default"/>
      </w:rPr>
    </w:lvl>
    <w:lvl w:ilvl="5" w:tplc="1FE62F1C" w:tentative="1">
      <w:start w:val="1"/>
      <w:numFmt w:val="bullet"/>
      <w:lvlText w:val=""/>
      <w:lvlJc w:val="left"/>
      <w:pPr>
        <w:ind w:left="4320" w:hanging="360"/>
      </w:pPr>
      <w:rPr>
        <w:rFonts w:ascii="Wingdings" w:hAnsi="Wingdings" w:hint="default"/>
      </w:rPr>
    </w:lvl>
    <w:lvl w:ilvl="6" w:tplc="CBE0CED2" w:tentative="1">
      <w:start w:val="1"/>
      <w:numFmt w:val="bullet"/>
      <w:lvlText w:val=""/>
      <w:lvlJc w:val="left"/>
      <w:pPr>
        <w:ind w:left="5040" w:hanging="360"/>
      </w:pPr>
      <w:rPr>
        <w:rFonts w:ascii="Symbol" w:hAnsi="Symbol" w:hint="default"/>
      </w:rPr>
    </w:lvl>
    <w:lvl w:ilvl="7" w:tplc="E5905842" w:tentative="1">
      <w:start w:val="1"/>
      <w:numFmt w:val="bullet"/>
      <w:lvlText w:val="o"/>
      <w:lvlJc w:val="left"/>
      <w:pPr>
        <w:ind w:left="5760" w:hanging="360"/>
      </w:pPr>
      <w:rPr>
        <w:rFonts w:ascii="Courier New" w:hAnsi="Courier New" w:cs="Courier New" w:hint="default"/>
      </w:rPr>
    </w:lvl>
    <w:lvl w:ilvl="8" w:tplc="49467D0C" w:tentative="1">
      <w:start w:val="1"/>
      <w:numFmt w:val="bullet"/>
      <w:lvlText w:val=""/>
      <w:lvlJc w:val="left"/>
      <w:pPr>
        <w:ind w:left="6480" w:hanging="360"/>
      </w:pPr>
      <w:rPr>
        <w:rFonts w:ascii="Wingdings" w:hAnsi="Wingdings" w:hint="default"/>
      </w:rPr>
    </w:lvl>
  </w:abstractNum>
  <w:abstractNum w:abstractNumId="15" w15:restartNumberingAfterBreak="0">
    <w:nsid w:val="47694F37"/>
    <w:multiLevelType w:val="singleLevel"/>
    <w:tmpl w:val="970C4220"/>
    <w:lvl w:ilvl="0">
      <w:start w:val="1"/>
      <w:numFmt w:val="bullet"/>
      <w:pStyle w:val="Puceniveau1"/>
      <w:lvlText w:val=""/>
      <w:lvlJc w:val="left"/>
      <w:pPr>
        <w:ind w:left="720" w:hanging="360"/>
      </w:pPr>
      <w:rPr>
        <w:rFonts w:ascii="Symbol" w:hAnsi="Symbol" w:hint="default"/>
        <w:color w:val="auto"/>
      </w:rPr>
    </w:lvl>
  </w:abstractNum>
  <w:abstractNum w:abstractNumId="16" w15:restartNumberingAfterBreak="0">
    <w:nsid w:val="4A612BA7"/>
    <w:multiLevelType w:val="multilevel"/>
    <w:tmpl w:val="482C1B60"/>
    <w:lvl w:ilvl="0">
      <w:start w:val="1"/>
      <w:numFmt w:val="upperRoman"/>
      <w:pStyle w:val="Titre1"/>
      <w:lvlText w:val="PARTIE %1 - "/>
      <w:lvlJc w:val="left"/>
      <w:pPr>
        <w:ind w:left="432" w:hanging="432"/>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ind w:left="576" w:hanging="576"/>
      </w:pPr>
      <w:rPr>
        <w:rFonts w:ascii="Arial" w:hAnsi="Arial" w:cs="Arial" w:hint="default"/>
      </w:rPr>
    </w:lvl>
    <w:lvl w:ilvl="2">
      <w:start w:val="1"/>
      <w:numFmt w:val="decimal"/>
      <w:pStyle w:val="Titre3"/>
      <w:lvlText w:val="%1-%2-%3- "/>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4AC07B6E"/>
    <w:multiLevelType w:val="multilevel"/>
    <w:tmpl w:val="BC6C07C4"/>
    <w:numStyleLink w:val="StyleAvecpucesArial10ptNoirGauche063cmSuspendu1"/>
  </w:abstractNum>
  <w:abstractNum w:abstractNumId="18" w15:restartNumberingAfterBreak="0">
    <w:nsid w:val="5B1F0F9E"/>
    <w:multiLevelType w:val="multilevel"/>
    <w:tmpl w:val="AC8E6DCE"/>
    <w:numStyleLink w:val="StyleAvecpucesArial10ptNoirGauche063cmSuspendu3"/>
  </w:abstractNum>
  <w:abstractNum w:abstractNumId="19" w15:restartNumberingAfterBreak="0">
    <w:nsid w:val="633F4381"/>
    <w:multiLevelType w:val="multilevel"/>
    <w:tmpl w:val="BC6C07C4"/>
    <w:numStyleLink w:val="StyleAvecpucesArial10ptNoirGauche063cmSuspendu1"/>
  </w:abstractNum>
  <w:abstractNum w:abstractNumId="20" w15:restartNumberingAfterBreak="0">
    <w:nsid w:val="65EE204D"/>
    <w:multiLevelType w:val="hybridMultilevel"/>
    <w:tmpl w:val="AC8E6DCE"/>
    <w:lvl w:ilvl="0" w:tplc="42AAE7E2">
      <w:numFmt w:val="bullet"/>
      <w:lvlText w:val="-"/>
      <w:lvlJc w:val="left"/>
      <w:pPr>
        <w:ind w:left="720" w:hanging="360"/>
      </w:pPr>
      <w:rPr>
        <w:rFonts w:ascii="Arial" w:eastAsia="Times New Roman" w:hAnsi="Arial" w:hint="default"/>
        <w:color w:val="000000"/>
        <w:sz w:val="20"/>
      </w:rPr>
    </w:lvl>
    <w:lvl w:ilvl="1" w:tplc="87069132" w:tentative="1">
      <w:start w:val="1"/>
      <w:numFmt w:val="bullet"/>
      <w:lvlText w:val="o"/>
      <w:lvlJc w:val="left"/>
      <w:pPr>
        <w:ind w:left="1440" w:hanging="360"/>
      </w:pPr>
      <w:rPr>
        <w:rFonts w:ascii="Courier New" w:hAnsi="Courier New" w:cs="Courier New" w:hint="default"/>
      </w:rPr>
    </w:lvl>
    <w:lvl w:ilvl="2" w:tplc="A866BC68" w:tentative="1">
      <w:start w:val="1"/>
      <w:numFmt w:val="bullet"/>
      <w:lvlText w:val=""/>
      <w:lvlJc w:val="left"/>
      <w:pPr>
        <w:ind w:left="2160" w:hanging="360"/>
      </w:pPr>
      <w:rPr>
        <w:rFonts w:ascii="Wingdings" w:hAnsi="Wingdings" w:hint="default"/>
      </w:rPr>
    </w:lvl>
    <w:lvl w:ilvl="3" w:tplc="594AC8E8" w:tentative="1">
      <w:start w:val="1"/>
      <w:numFmt w:val="bullet"/>
      <w:lvlText w:val=""/>
      <w:lvlJc w:val="left"/>
      <w:pPr>
        <w:ind w:left="2880" w:hanging="360"/>
      </w:pPr>
      <w:rPr>
        <w:rFonts w:ascii="Symbol" w:hAnsi="Symbol" w:hint="default"/>
      </w:rPr>
    </w:lvl>
    <w:lvl w:ilvl="4" w:tplc="F530CF70" w:tentative="1">
      <w:start w:val="1"/>
      <w:numFmt w:val="bullet"/>
      <w:lvlText w:val="o"/>
      <w:lvlJc w:val="left"/>
      <w:pPr>
        <w:ind w:left="3600" w:hanging="360"/>
      </w:pPr>
      <w:rPr>
        <w:rFonts w:ascii="Courier New" w:hAnsi="Courier New" w:cs="Courier New" w:hint="default"/>
      </w:rPr>
    </w:lvl>
    <w:lvl w:ilvl="5" w:tplc="AC6E7C4E" w:tentative="1">
      <w:start w:val="1"/>
      <w:numFmt w:val="bullet"/>
      <w:lvlText w:val=""/>
      <w:lvlJc w:val="left"/>
      <w:pPr>
        <w:ind w:left="4320" w:hanging="360"/>
      </w:pPr>
      <w:rPr>
        <w:rFonts w:ascii="Wingdings" w:hAnsi="Wingdings" w:hint="default"/>
      </w:rPr>
    </w:lvl>
    <w:lvl w:ilvl="6" w:tplc="39A6F50A" w:tentative="1">
      <w:start w:val="1"/>
      <w:numFmt w:val="bullet"/>
      <w:lvlText w:val=""/>
      <w:lvlJc w:val="left"/>
      <w:pPr>
        <w:ind w:left="5040" w:hanging="360"/>
      </w:pPr>
      <w:rPr>
        <w:rFonts w:ascii="Symbol" w:hAnsi="Symbol" w:hint="default"/>
      </w:rPr>
    </w:lvl>
    <w:lvl w:ilvl="7" w:tplc="3B5E023A" w:tentative="1">
      <w:start w:val="1"/>
      <w:numFmt w:val="bullet"/>
      <w:lvlText w:val="o"/>
      <w:lvlJc w:val="left"/>
      <w:pPr>
        <w:ind w:left="5760" w:hanging="360"/>
      </w:pPr>
      <w:rPr>
        <w:rFonts w:ascii="Courier New" w:hAnsi="Courier New" w:cs="Courier New" w:hint="default"/>
      </w:rPr>
    </w:lvl>
    <w:lvl w:ilvl="8" w:tplc="A48AF47A" w:tentative="1">
      <w:start w:val="1"/>
      <w:numFmt w:val="bullet"/>
      <w:lvlText w:val=""/>
      <w:lvlJc w:val="left"/>
      <w:pPr>
        <w:ind w:left="6480" w:hanging="360"/>
      </w:pPr>
      <w:rPr>
        <w:rFonts w:ascii="Wingdings" w:hAnsi="Wingdings" w:hint="default"/>
      </w:rPr>
    </w:lvl>
  </w:abstractNum>
  <w:abstractNum w:abstractNumId="21" w15:restartNumberingAfterBreak="0">
    <w:nsid w:val="68997519"/>
    <w:multiLevelType w:val="multilevel"/>
    <w:tmpl w:val="BC6C07C4"/>
    <w:numStyleLink w:val="StyleAvecpucesArial10ptNoirGauche063cmSuspendu1"/>
  </w:abstractNum>
  <w:abstractNum w:abstractNumId="22" w15:restartNumberingAfterBreak="0">
    <w:nsid w:val="6A4C28B8"/>
    <w:multiLevelType w:val="multilevel"/>
    <w:tmpl w:val="BC6C07C4"/>
    <w:numStyleLink w:val="StyleAvecpucesArial10ptNoirGauche063cmSuspendu1"/>
  </w:abstractNum>
  <w:abstractNum w:abstractNumId="23" w15:restartNumberingAfterBreak="0">
    <w:nsid w:val="6B172445"/>
    <w:multiLevelType w:val="multilevel"/>
    <w:tmpl w:val="BC6C07C4"/>
    <w:styleLink w:val="StyleAvecpucesArial10ptNoirGauche063cmSuspendu1"/>
    <w:lvl w:ilvl="0">
      <w:numFmt w:val="bullet"/>
      <w:lvlText w:val="-"/>
      <w:lvlJc w:val="left"/>
      <w:pPr>
        <w:tabs>
          <w:tab w:val="num" w:pos="720"/>
        </w:tabs>
        <w:ind w:left="720" w:hanging="360"/>
      </w:pPr>
      <w:rPr>
        <w:rFonts w:ascii="Arial" w:hAnsi="Arial"/>
        <w:color w:val="auto"/>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855214"/>
    <w:multiLevelType w:val="hybridMultilevel"/>
    <w:tmpl w:val="DA544696"/>
    <w:lvl w:ilvl="0" w:tplc="47A6FA00">
      <w:start w:val="1"/>
      <w:numFmt w:val="bullet"/>
      <w:pStyle w:val="Puceniveau2"/>
      <w:lvlText w:val="o"/>
      <w:lvlJc w:val="left"/>
      <w:pPr>
        <w:ind w:left="735" w:hanging="360"/>
      </w:pPr>
      <w:rPr>
        <w:rFonts w:ascii="Courier New" w:hAnsi="Courier New" w:cs="Courier New" w:hint="default"/>
      </w:rPr>
    </w:lvl>
    <w:lvl w:ilvl="1" w:tplc="040C0003" w:tentative="1">
      <w:start w:val="1"/>
      <w:numFmt w:val="bullet"/>
      <w:lvlText w:val="o"/>
      <w:lvlJc w:val="left"/>
      <w:pPr>
        <w:ind w:left="1455" w:hanging="360"/>
      </w:pPr>
      <w:rPr>
        <w:rFonts w:ascii="Courier New" w:hAnsi="Courier New" w:cs="Courier New" w:hint="default"/>
      </w:rPr>
    </w:lvl>
    <w:lvl w:ilvl="2" w:tplc="040C0005" w:tentative="1">
      <w:start w:val="1"/>
      <w:numFmt w:val="bullet"/>
      <w:lvlText w:val=""/>
      <w:lvlJc w:val="left"/>
      <w:pPr>
        <w:ind w:left="2175" w:hanging="360"/>
      </w:pPr>
      <w:rPr>
        <w:rFonts w:ascii="Wingdings" w:hAnsi="Wingdings" w:hint="default"/>
      </w:rPr>
    </w:lvl>
    <w:lvl w:ilvl="3" w:tplc="040C0001" w:tentative="1">
      <w:start w:val="1"/>
      <w:numFmt w:val="bullet"/>
      <w:lvlText w:val=""/>
      <w:lvlJc w:val="left"/>
      <w:pPr>
        <w:ind w:left="2895" w:hanging="360"/>
      </w:pPr>
      <w:rPr>
        <w:rFonts w:ascii="Symbol" w:hAnsi="Symbol" w:hint="default"/>
      </w:rPr>
    </w:lvl>
    <w:lvl w:ilvl="4" w:tplc="040C0003" w:tentative="1">
      <w:start w:val="1"/>
      <w:numFmt w:val="bullet"/>
      <w:lvlText w:val="o"/>
      <w:lvlJc w:val="left"/>
      <w:pPr>
        <w:ind w:left="3615" w:hanging="360"/>
      </w:pPr>
      <w:rPr>
        <w:rFonts w:ascii="Courier New" w:hAnsi="Courier New" w:cs="Courier New" w:hint="default"/>
      </w:rPr>
    </w:lvl>
    <w:lvl w:ilvl="5" w:tplc="040C0005" w:tentative="1">
      <w:start w:val="1"/>
      <w:numFmt w:val="bullet"/>
      <w:lvlText w:val=""/>
      <w:lvlJc w:val="left"/>
      <w:pPr>
        <w:ind w:left="4335" w:hanging="360"/>
      </w:pPr>
      <w:rPr>
        <w:rFonts w:ascii="Wingdings" w:hAnsi="Wingdings" w:hint="default"/>
      </w:rPr>
    </w:lvl>
    <w:lvl w:ilvl="6" w:tplc="040C0001" w:tentative="1">
      <w:start w:val="1"/>
      <w:numFmt w:val="bullet"/>
      <w:lvlText w:val=""/>
      <w:lvlJc w:val="left"/>
      <w:pPr>
        <w:ind w:left="5055" w:hanging="360"/>
      </w:pPr>
      <w:rPr>
        <w:rFonts w:ascii="Symbol" w:hAnsi="Symbol" w:hint="default"/>
      </w:rPr>
    </w:lvl>
    <w:lvl w:ilvl="7" w:tplc="040C0003" w:tentative="1">
      <w:start w:val="1"/>
      <w:numFmt w:val="bullet"/>
      <w:lvlText w:val="o"/>
      <w:lvlJc w:val="left"/>
      <w:pPr>
        <w:ind w:left="5775" w:hanging="360"/>
      </w:pPr>
      <w:rPr>
        <w:rFonts w:ascii="Courier New" w:hAnsi="Courier New" w:cs="Courier New" w:hint="default"/>
      </w:rPr>
    </w:lvl>
    <w:lvl w:ilvl="8" w:tplc="040C0005" w:tentative="1">
      <w:start w:val="1"/>
      <w:numFmt w:val="bullet"/>
      <w:lvlText w:val=""/>
      <w:lvlJc w:val="left"/>
      <w:pPr>
        <w:ind w:left="6495" w:hanging="360"/>
      </w:pPr>
      <w:rPr>
        <w:rFonts w:ascii="Wingdings" w:hAnsi="Wingdings" w:hint="default"/>
      </w:rPr>
    </w:lvl>
  </w:abstractNum>
  <w:abstractNum w:abstractNumId="25"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8EE1600"/>
    <w:multiLevelType w:val="multilevel"/>
    <w:tmpl w:val="629A32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3056AC"/>
    <w:multiLevelType w:val="multilevel"/>
    <w:tmpl w:val="901CEB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030637"/>
    <w:multiLevelType w:val="multilevel"/>
    <w:tmpl w:val="3182CEE0"/>
    <w:numStyleLink w:val="StyleAvecpucesGrasGauche063cmSuspendu063cm"/>
  </w:abstractNum>
  <w:abstractNum w:abstractNumId="29" w15:restartNumberingAfterBreak="0">
    <w:nsid w:val="7BBD4C4F"/>
    <w:multiLevelType w:val="multilevel"/>
    <w:tmpl w:val="BC6C07C4"/>
    <w:numStyleLink w:val="StyleAvecpucesArial10ptNoirGauche063cmSuspendu1"/>
  </w:abstractNum>
  <w:abstractNum w:abstractNumId="30" w15:restartNumberingAfterBreak="0">
    <w:nsid w:val="7FD96BDD"/>
    <w:multiLevelType w:val="multilevel"/>
    <w:tmpl w:val="AC8E6DCE"/>
    <w:lvl w:ilvl="0">
      <w:numFmt w:val="bullet"/>
      <w:lvlText w:val="-"/>
      <w:lvlJc w:val="left"/>
      <w:pPr>
        <w:ind w:left="720" w:hanging="360"/>
      </w:pPr>
      <w:rPr>
        <w:rFonts w:ascii="Arial" w:hAnsi="Arial"/>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93968570">
    <w:abstractNumId w:val="5"/>
  </w:num>
  <w:num w:numId="2" w16cid:durableId="742680261">
    <w:abstractNumId w:val="14"/>
  </w:num>
  <w:num w:numId="3" w16cid:durableId="1813209223">
    <w:abstractNumId w:val="16"/>
  </w:num>
  <w:num w:numId="4" w16cid:durableId="178354388">
    <w:abstractNumId w:val="3"/>
  </w:num>
  <w:num w:numId="5" w16cid:durableId="991376436">
    <w:abstractNumId w:val="23"/>
  </w:num>
  <w:num w:numId="6" w16cid:durableId="905186764">
    <w:abstractNumId w:val="17"/>
  </w:num>
  <w:num w:numId="7" w16cid:durableId="33622123">
    <w:abstractNumId w:val="15"/>
  </w:num>
  <w:num w:numId="8" w16cid:durableId="635331880">
    <w:abstractNumId w:val="6"/>
  </w:num>
  <w:num w:numId="9" w16cid:durableId="1085803576">
    <w:abstractNumId w:val="1"/>
  </w:num>
  <w:num w:numId="10" w16cid:durableId="125465413">
    <w:abstractNumId w:val="19"/>
  </w:num>
  <w:num w:numId="11" w16cid:durableId="1965187749">
    <w:abstractNumId w:val="22"/>
  </w:num>
  <w:num w:numId="12" w16cid:durableId="515924646">
    <w:abstractNumId w:val="11"/>
  </w:num>
  <w:num w:numId="13" w16cid:durableId="276134946">
    <w:abstractNumId w:val="21"/>
  </w:num>
  <w:num w:numId="14" w16cid:durableId="2112620827">
    <w:abstractNumId w:val="0"/>
  </w:num>
  <w:num w:numId="15" w16cid:durableId="686173836">
    <w:abstractNumId w:val="12"/>
  </w:num>
  <w:num w:numId="16" w16cid:durableId="1564868749">
    <w:abstractNumId w:val="2"/>
  </w:num>
  <w:num w:numId="17" w16cid:durableId="904220362">
    <w:abstractNumId w:val="7"/>
  </w:num>
  <w:num w:numId="18" w16cid:durableId="1503813465">
    <w:abstractNumId w:val="29"/>
  </w:num>
  <w:num w:numId="19" w16cid:durableId="252012523">
    <w:abstractNumId w:val="8"/>
  </w:num>
  <w:num w:numId="20" w16cid:durableId="655063471">
    <w:abstractNumId w:val="10"/>
  </w:num>
  <w:num w:numId="21" w16cid:durableId="270554770">
    <w:abstractNumId w:val="9"/>
  </w:num>
  <w:num w:numId="22" w16cid:durableId="314260176">
    <w:abstractNumId w:val="4"/>
  </w:num>
  <w:num w:numId="23" w16cid:durableId="202669028">
    <w:abstractNumId w:val="20"/>
  </w:num>
  <w:num w:numId="24" w16cid:durableId="1958565297">
    <w:abstractNumId w:val="25"/>
  </w:num>
  <w:num w:numId="25" w16cid:durableId="88549269">
    <w:abstractNumId w:val="30"/>
  </w:num>
  <w:num w:numId="26" w16cid:durableId="488055319">
    <w:abstractNumId w:val="13"/>
  </w:num>
  <w:num w:numId="27" w16cid:durableId="2144080940">
    <w:abstractNumId w:val="18"/>
  </w:num>
  <w:num w:numId="28" w16cid:durableId="1062293466">
    <w:abstractNumId w:val="28"/>
  </w:num>
  <w:num w:numId="29" w16cid:durableId="247884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6329511">
    <w:abstractNumId w:val="24"/>
  </w:num>
  <w:num w:numId="31" w16cid:durableId="21374845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28547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7719529">
    <w:abstractNumId w:val="27"/>
  </w:num>
  <w:num w:numId="34" w16cid:durableId="1494762795">
    <w:abstractNumId w:val="26"/>
  </w:num>
  <w:num w:numId="35" w16cid:durableId="555942648">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defaultTabStop w:val="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D74"/>
    <w:rsid w:val="00001152"/>
    <w:rsid w:val="00004837"/>
    <w:rsid w:val="00005666"/>
    <w:rsid w:val="000069F3"/>
    <w:rsid w:val="00007F6D"/>
    <w:rsid w:val="0001018A"/>
    <w:rsid w:val="000121C3"/>
    <w:rsid w:val="000133C5"/>
    <w:rsid w:val="00014972"/>
    <w:rsid w:val="00016CE2"/>
    <w:rsid w:val="00016DB6"/>
    <w:rsid w:val="00020E73"/>
    <w:rsid w:val="000211EF"/>
    <w:rsid w:val="00026BF9"/>
    <w:rsid w:val="00027028"/>
    <w:rsid w:val="00027311"/>
    <w:rsid w:val="00027595"/>
    <w:rsid w:val="000279F1"/>
    <w:rsid w:val="00027AD5"/>
    <w:rsid w:val="0003120C"/>
    <w:rsid w:val="00034A8D"/>
    <w:rsid w:val="00036539"/>
    <w:rsid w:val="0004554D"/>
    <w:rsid w:val="0004614F"/>
    <w:rsid w:val="000464FA"/>
    <w:rsid w:val="00046572"/>
    <w:rsid w:val="000515E7"/>
    <w:rsid w:val="00052399"/>
    <w:rsid w:val="00054015"/>
    <w:rsid w:val="0005483F"/>
    <w:rsid w:val="00054B62"/>
    <w:rsid w:val="00054DEA"/>
    <w:rsid w:val="00055F68"/>
    <w:rsid w:val="0006082D"/>
    <w:rsid w:val="00062BC1"/>
    <w:rsid w:val="00063BF9"/>
    <w:rsid w:val="000652EB"/>
    <w:rsid w:val="000666DB"/>
    <w:rsid w:val="0006739C"/>
    <w:rsid w:val="00067DF8"/>
    <w:rsid w:val="00073EAD"/>
    <w:rsid w:val="0007455E"/>
    <w:rsid w:val="00076652"/>
    <w:rsid w:val="00076EFA"/>
    <w:rsid w:val="00081BEC"/>
    <w:rsid w:val="00083895"/>
    <w:rsid w:val="00092C9F"/>
    <w:rsid w:val="00092DA7"/>
    <w:rsid w:val="000A1983"/>
    <w:rsid w:val="000A2674"/>
    <w:rsid w:val="000A26B9"/>
    <w:rsid w:val="000B0327"/>
    <w:rsid w:val="000B2756"/>
    <w:rsid w:val="000B3E0C"/>
    <w:rsid w:val="000B48B4"/>
    <w:rsid w:val="000B525A"/>
    <w:rsid w:val="000B5683"/>
    <w:rsid w:val="000B579D"/>
    <w:rsid w:val="000B70CE"/>
    <w:rsid w:val="000B7EDC"/>
    <w:rsid w:val="000C1BB2"/>
    <w:rsid w:val="000C33C8"/>
    <w:rsid w:val="000D0F9E"/>
    <w:rsid w:val="000D26A2"/>
    <w:rsid w:val="000D2739"/>
    <w:rsid w:val="000D53F3"/>
    <w:rsid w:val="000D56CA"/>
    <w:rsid w:val="000E245D"/>
    <w:rsid w:val="000E332A"/>
    <w:rsid w:val="000E3C7F"/>
    <w:rsid w:val="000E3FF3"/>
    <w:rsid w:val="000E4124"/>
    <w:rsid w:val="000E54D3"/>
    <w:rsid w:val="000E5647"/>
    <w:rsid w:val="000E5C75"/>
    <w:rsid w:val="000E6330"/>
    <w:rsid w:val="000F3D3E"/>
    <w:rsid w:val="000F4A17"/>
    <w:rsid w:val="00102E4D"/>
    <w:rsid w:val="001038AF"/>
    <w:rsid w:val="001059EF"/>
    <w:rsid w:val="0010781B"/>
    <w:rsid w:val="00107D44"/>
    <w:rsid w:val="00107E6B"/>
    <w:rsid w:val="00113220"/>
    <w:rsid w:val="001143BC"/>
    <w:rsid w:val="00116018"/>
    <w:rsid w:val="0011615C"/>
    <w:rsid w:val="0011769A"/>
    <w:rsid w:val="00120659"/>
    <w:rsid w:val="001232C2"/>
    <w:rsid w:val="001247D2"/>
    <w:rsid w:val="00124E0C"/>
    <w:rsid w:val="00125FE9"/>
    <w:rsid w:val="00126370"/>
    <w:rsid w:val="00132DD1"/>
    <w:rsid w:val="00132EC9"/>
    <w:rsid w:val="00136237"/>
    <w:rsid w:val="00137740"/>
    <w:rsid w:val="0014068F"/>
    <w:rsid w:val="00142614"/>
    <w:rsid w:val="00147440"/>
    <w:rsid w:val="00147A8D"/>
    <w:rsid w:val="00150113"/>
    <w:rsid w:val="001507A7"/>
    <w:rsid w:val="001509FF"/>
    <w:rsid w:val="001517A0"/>
    <w:rsid w:val="00151EA0"/>
    <w:rsid w:val="001525F8"/>
    <w:rsid w:val="00152DAC"/>
    <w:rsid w:val="00153340"/>
    <w:rsid w:val="0016018D"/>
    <w:rsid w:val="00161485"/>
    <w:rsid w:val="0016154C"/>
    <w:rsid w:val="0016180F"/>
    <w:rsid w:val="001621A0"/>
    <w:rsid w:val="00162B85"/>
    <w:rsid w:val="0016501B"/>
    <w:rsid w:val="0016503B"/>
    <w:rsid w:val="00165941"/>
    <w:rsid w:val="00165D6A"/>
    <w:rsid w:val="001673BE"/>
    <w:rsid w:val="0016747F"/>
    <w:rsid w:val="00170278"/>
    <w:rsid w:val="00170470"/>
    <w:rsid w:val="001715C8"/>
    <w:rsid w:val="00171A88"/>
    <w:rsid w:val="00172144"/>
    <w:rsid w:val="00172C71"/>
    <w:rsid w:val="00173210"/>
    <w:rsid w:val="001746EC"/>
    <w:rsid w:val="00177F99"/>
    <w:rsid w:val="00180819"/>
    <w:rsid w:val="00180FDF"/>
    <w:rsid w:val="00181F6E"/>
    <w:rsid w:val="00182D31"/>
    <w:rsid w:val="00183BF3"/>
    <w:rsid w:val="00183C23"/>
    <w:rsid w:val="001842A4"/>
    <w:rsid w:val="00186068"/>
    <w:rsid w:val="001864C6"/>
    <w:rsid w:val="0019011D"/>
    <w:rsid w:val="00191C1F"/>
    <w:rsid w:val="001926D0"/>
    <w:rsid w:val="00193964"/>
    <w:rsid w:val="00194767"/>
    <w:rsid w:val="00194AB8"/>
    <w:rsid w:val="00195D4A"/>
    <w:rsid w:val="001970AD"/>
    <w:rsid w:val="001973E3"/>
    <w:rsid w:val="001A0CD4"/>
    <w:rsid w:val="001A3BCC"/>
    <w:rsid w:val="001A6BA1"/>
    <w:rsid w:val="001A7D53"/>
    <w:rsid w:val="001A7F98"/>
    <w:rsid w:val="001B1239"/>
    <w:rsid w:val="001B1D87"/>
    <w:rsid w:val="001B3408"/>
    <w:rsid w:val="001B4340"/>
    <w:rsid w:val="001B55DF"/>
    <w:rsid w:val="001B7A90"/>
    <w:rsid w:val="001C32AA"/>
    <w:rsid w:val="001C3301"/>
    <w:rsid w:val="001C3DBE"/>
    <w:rsid w:val="001C4DB7"/>
    <w:rsid w:val="001C4DC0"/>
    <w:rsid w:val="001C4FAC"/>
    <w:rsid w:val="001C55A2"/>
    <w:rsid w:val="001C5CFC"/>
    <w:rsid w:val="001C7517"/>
    <w:rsid w:val="001C796E"/>
    <w:rsid w:val="001D063A"/>
    <w:rsid w:val="001D1755"/>
    <w:rsid w:val="001D49DB"/>
    <w:rsid w:val="001D4AA9"/>
    <w:rsid w:val="001D4C08"/>
    <w:rsid w:val="001D5F6A"/>
    <w:rsid w:val="001D65D0"/>
    <w:rsid w:val="001D73F2"/>
    <w:rsid w:val="001E07D9"/>
    <w:rsid w:val="001E082D"/>
    <w:rsid w:val="001E0BE5"/>
    <w:rsid w:val="001E2B94"/>
    <w:rsid w:val="001E3BD9"/>
    <w:rsid w:val="001E641C"/>
    <w:rsid w:val="001E687D"/>
    <w:rsid w:val="001E69E2"/>
    <w:rsid w:val="001F20BC"/>
    <w:rsid w:val="001F36B6"/>
    <w:rsid w:val="001F3FE9"/>
    <w:rsid w:val="001F493E"/>
    <w:rsid w:val="001F6A97"/>
    <w:rsid w:val="002029C0"/>
    <w:rsid w:val="00202DF3"/>
    <w:rsid w:val="0020310D"/>
    <w:rsid w:val="00203A25"/>
    <w:rsid w:val="00204D98"/>
    <w:rsid w:val="00205CE7"/>
    <w:rsid w:val="00205DC8"/>
    <w:rsid w:val="002061CC"/>
    <w:rsid w:val="00207C22"/>
    <w:rsid w:val="002102F0"/>
    <w:rsid w:val="00210CFE"/>
    <w:rsid w:val="00210FCE"/>
    <w:rsid w:val="002113A2"/>
    <w:rsid w:val="00213ACF"/>
    <w:rsid w:val="002178B9"/>
    <w:rsid w:val="0022073C"/>
    <w:rsid w:val="00220AFD"/>
    <w:rsid w:val="002222F6"/>
    <w:rsid w:val="00222611"/>
    <w:rsid w:val="002228B9"/>
    <w:rsid w:val="00224727"/>
    <w:rsid w:val="00225797"/>
    <w:rsid w:val="00230049"/>
    <w:rsid w:val="0023104D"/>
    <w:rsid w:val="00231572"/>
    <w:rsid w:val="00234575"/>
    <w:rsid w:val="00234936"/>
    <w:rsid w:val="00234AD2"/>
    <w:rsid w:val="002353D6"/>
    <w:rsid w:val="00236720"/>
    <w:rsid w:val="00240013"/>
    <w:rsid w:val="00240D6A"/>
    <w:rsid w:val="00245D46"/>
    <w:rsid w:val="00246230"/>
    <w:rsid w:val="002472F7"/>
    <w:rsid w:val="0025113A"/>
    <w:rsid w:val="002528A7"/>
    <w:rsid w:val="00260A03"/>
    <w:rsid w:val="00262EE2"/>
    <w:rsid w:val="002631CA"/>
    <w:rsid w:val="00263BF4"/>
    <w:rsid w:val="00263D3C"/>
    <w:rsid w:val="002641B5"/>
    <w:rsid w:val="00265347"/>
    <w:rsid w:val="0027014F"/>
    <w:rsid w:val="002747A3"/>
    <w:rsid w:val="00274A70"/>
    <w:rsid w:val="00277785"/>
    <w:rsid w:val="00280B39"/>
    <w:rsid w:val="00282264"/>
    <w:rsid w:val="00285F1D"/>
    <w:rsid w:val="00286E92"/>
    <w:rsid w:val="00287134"/>
    <w:rsid w:val="00287A0F"/>
    <w:rsid w:val="00287B68"/>
    <w:rsid w:val="0029052C"/>
    <w:rsid w:val="00290DE1"/>
    <w:rsid w:val="0029119A"/>
    <w:rsid w:val="00291653"/>
    <w:rsid w:val="00292EE6"/>
    <w:rsid w:val="00294598"/>
    <w:rsid w:val="00295FAF"/>
    <w:rsid w:val="002A167E"/>
    <w:rsid w:val="002A2BE4"/>
    <w:rsid w:val="002A5042"/>
    <w:rsid w:val="002A68A2"/>
    <w:rsid w:val="002A788B"/>
    <w:rsid w:val="002A7BC3"/>
    <w:rsid w:val="002B3658"/>
    <w:rsid w:val="002B373D"/>
    <w:rsid w:val="002B3A77"/>
    <w:rsid w:val="002B463A"/>
    <w:rsid w:val="002B4C03"/>
    <w:rsid w:val="002B52C6"/>
    <w:rsid w:val="002B6DF3"/>
    <w:rsid w:val="002B7D92"/>
    <w:rsid w:val="002C0E20"/>
    <w:rsid w:val="002C1467"/>
    <w:rsid w:val="002C30AF"/>
    <w:rsid w:val="002C315C"/>
    <w:rsid w:val="002C5D59"/>
    <w:rsid w:val="002D1B8E"/>
    <w:rsid w:val="002D1C06"/>
    <w:rsid w:val="002D3330"/>
    <w:rsid w:val="002D57C1"/>
    <w:rsid w:val="002D6DB1"/>
    <w:rsid w:val="002E0AAC"/>
    <w:rsid w:val="002E12CD"/>
    <w:rsid w:val="002E3873"/>
    <w:rsid w:val="002E4D7D"/>
    <w:rsid w:val="002E51CF"/>
    <w:rsid w:val="002E5D34"/>
    <w:rsid w:val="002E67C3"/>
    <w:rsid w:val="002E6EB4"/>
    <w:rsid w:val="002E6F59"/>
    <w:rsid w:val="002F05BA"/>
    <w:rsid w:val="002F0B76"/>
    <w:rsid w:val="002F1791"/>
    <w:rsid w:val="002F3222"/>
    <w:rsid w:val="002F48E1"/>
    <w:rsid w:val="002F5326"/>
    <w:rsid w:val="002F7916"/>
    <w:rsid w:val="002F7D73"/>
    <w:rsid w:val="00300AC5"/>
    <w:rsid w:val="00302304"/>
    <w:rsid w:val="00303BB9"/>
    <w:rsid w:val="0030543C"/>
    <w:rsid w:val="0030779C"/>
    <w:rsid w:val="00307952"/>
    <w:rsid w:val="00307D42"/>
    <w:rsid w:val="003125E0"/>
    <w:rsid w:val="00314C11"/>
    <w:rsid w:val="00315175"/>
    <w:rsid w:val="00315A92"/>
    <w:rsid w:val="00316570"/>
    <w:rsid w:val="0032098E"/>
    <w:rsid w:val="00321CD4"/>
    <w:rsid w:val="00322AAB"/>
    <w:rsid w:val="003235D2"/>
    <w:rsid w:val="00330770"/>
    <w:rsid w:val="0033160C"/>
    <w:rsid w:val="00331684"/>
    <w:rsid w:val="00331E6C"/>
    <w:rsid w:val="00332B17"/>
    <w:rsid w:val="00335976"/>
    <w:rsid w:val="00344B05"/>
    <w:rsid w:val="00346B6E"/>
    <w:rsid w:val="003511E2"/>
    <w:rsid w:val="003534A9"/>
    <w:rsid w:val="00353699"/>
    <w:rsid w:val="00354782"/>
    <w:rsid w:val="0035575E"/>
    <w:rsid w:val="00355F35"/>
    <w:rsid w:val="00356F45"/>
    <w:rsid w:val="00357472"/>
    <w:rsid w:val="00357A6F"/>
    <w:rsid w:val="003610A6"/>
    <w:rsid w:val="00361938"/>
    <w:rsid w:val="00363DA2"/>
    <w:rsid w:val="00364AB3"/>
    <w:rsid w:val="003709DE"/>
    <w:rsid w:val="00370D64"/>
    <w:rsid w:val="0037579B"/>
    <w:rsid w:val="003765F4"/>
    <w:rsid w:val="0037691D"/>
    <w:rsid w:val="00380334"/>
    <w:rsid w:val="00380F70"/>
    <w:rsid w:val="003855CB"/>
    <w:rsid w:val="00386512"/>
    <w:rsid w:val="00387187"/>
    <w:rsid w:val="00391B1C"/>
    <w:rsid w:val="003925CF"/>
    <w:rsid w:val="0039415B"/>
    <w:rsid w:val="003A1B49"/>
    <w:rsid w:val="003A2B4C"/>
    <w:rsid w:val="003A2C0A"/>
    <w:rsid w:val="003A2F04"/>
    <w:rsid w:val="003A6D8C"/>
    <w:rsid w:val="003A7AB3"/>
    <w:rsid w:val="003B029F"/>
    <w:rsid w:val="003B148D"/>
    <w:rsid w:val="003B42B9"/>
    <w:rsid w:val="003B533E"/>
    <w:rsid w:val="003B75DB"/>
    <w:rsid w:val="003C1D93"/>
    <w:rsid w:val="003C44F1"/>
    <w:rsid w:val="003C5784"/>
    <w:rsid w:val="003C6C83"/>
    <w:rsid w:val="003C7877"/>
    <w:rsid w:val="003D00F7"/>
    <w:rsid w:val="003D20B4"/>
    <w:rsid w:val="003D3479"/>
    <w:rsid w:val="003D4A95"/>
    <w:rsid w:val="003D66FC"/>
    <w:rsid w:val="003D6F18"/>
    <w:rsid w:val="003D76A6"/>
    <w:rsid w:val="003E154C"/>
    <w:rsid w:val="003E1774"/>
    <w:rsid w:val="003E1E78"/>
    <w:rsid w:val="003E42E8"/>
    <w:rsid w:val="003E78CA"/>
    <w:rsid w:val="003E7FD6"/>
    <w:rsid w:val="003F2B6D"/>
    <w:rsid w:val="003F3B35"/>
    <w:rsid w:val="003F71C5"/>
    <w:rsid w:val="004048C7"/>
    <w:rsid w:val="0040700C"/>
    <w:rsid w:val="00412204"/>
    <w:rsid w:val="00414550"/>
    <w:rsid w:val="00414D4A"/>
    <w:rsid w:val="00416BFE"/>
    <w:rsid w:val="004174D2"/>
    <w:rsid w:val="00420668"/>
    <w:rsid w:val="0042129D"/>
    <w:rsid w:val="004227D3"/>
    <w:rsid w:val="00423E37"/>
    <w:rsid w:val="0042642F"/>
    <w:rsid w:val="004277D3"/>
    <w:rsid w:val="00431EDB"/>
    <w:rsid w:val="00431FD8"/>
    <w:rsid w:val="00432CC6"/>
    <w:rsid w:val="004331F6"/>
    <w:rsid w:val="00433E87"/>
    <w:rsid w:val="00437251"/>
    <w:rsid w:val="00440F89"/>
    <w:rsid w:val="0044164C"/>
    <w:rsid w:val="00442EF5"/>
    <w:rsid w:val="00443C79"/>
    <w:rsid w:val="004540C3"/>
    <w:rsid w:val="00457CCB"/>
    <w:rsid w:val="00464072"/>
    <w:rsid w:val="00464983"/>
    <w:rsid w:val="00467B87"/>
    <w:rsid w:val="00467DFE"/>
    <w:rsid w:val="00471512"/>
    <w:rsid w:val="00471F22"/>
    <w:rsid w:val="00471F6C"/>
    <w:rsid w:val="00474FE3"/>
    <w:rsid w:val="00475518"/>
    <w:rsid w:val="00476A77"/>
    <w:rsid w:val="004805B9"/>
    <w:rsid w:val="00482CAC"/>
    <w:rsid w:val="00484376"/>
    <w:rsid w:val="00485C3A"/>
    <w:rsid w:val="004901BF"/>
    <w:rsid w:val="00490B02"/>
    <w:rsid w:val="00493023"/>
    <w:rsid w:val="0049330A"/>
    <w:rsid w:val="00495470"/>
    <w:rsid w:val="00495A8E"/>
    <w:rsid w:val="004A29D3"/>
    <w:rsid w:val="004A3E73"/>
    <w:rsid w:val="004A3F44"/>
    <w:rsid w:val="004A5E3C"/>
    <w:rsid w:val="004A637A"/>
    <w:rsid w:val="004B2EFF"/>
    <w:rsid w:val="004B31AA"/>
    <w:rsid w:val="004B5F0C"/>
    <w:rsid w:val="004C1A35"/>
    <w:rsid w:val="004C36F2"/>
    <w:rsid w:val="004C429F"/>
    <w:rsid w:val="004C4D27"/>
    <w:rsid w:val="004C675D"/>
    <w:rsid w:val="004C7222"/>
    <w:rsid w:val="004C7889"/>
    <w:rsid w:val="004D16E6"/>
    <w:rsid w:val="004D1ED7"/>
    <w:rsid w:val="004D2916"/>
    <w:rsid w:val="004D2F8C"/>
    <w:rsid w:val="004D31CA"/>
    <w:rsid w:val="004D33E6"/>
    <w:rsid w:val="004D4543"/>
    <w:rsid w:val="004E3459"/>
    <w:rsid w:val="004E3FA9"/>
    <w:rsid w:val="004E5365"/>
    <w:rsid w:val="004E711F"/>
    <w:rsid w:val="004E7344"/>
    <w:rsid w:val="004F1247"/>
    <w:rsid w:val="004F1875"/>
    <w:rsid w:val="004F5483"/>
    <w:rsid w:val="004F7422"/>
    <w:rsid w:val="004F7F6A"/>
    <w:rsid w:val="005002F7"/>
    <w:rsid w:val="005036F9"/>
    <w:rsid w:val="00505869"/>
    <w:rsid w:val="005058D8"/>
    <w:rsid w:val="00506CED"/>
    <w:rsid w:val="005105B4"/>
    <w:rsid w:val="00513DC7"/>
    <w:rsid w:val="00514E8D"/>
    <w:rsid w:val="00515950"/>
    <w:rsid w:val="0051637D"/>
    <w:rsid w:val="0051772C"/>
    <w:rsid w:val="00517C5F"/>
    <w:rsid w:val="00520A4F"/>
    <w:rsid w:val="00521B07"/>
    <w:rsid w:val="005220A7"/>
    <w:rsid w:val="00522B8E"/>
    <w:rsid w:val="00524209"/>
    <w:rsid w:val="00530BED"/>
    <w:rsid w:val="00533FD6"/>
    <w:rsid w:val="005341EF"/>
    <w:rsid w:val="00535961"/>
    <w:rsid w:val="00536FE4"/>
    <w:rsid w:val="00537AAC"/>
    <w:rsid w:val="00542790"/>
    <w:rsid w:val="00543810"/>
    <w:rsid w:val="00543C99"/>
    <w:rsid w:val="005442EC"/>
    <w:rsid w:val="005445BB"/>
    <w:rsid w:val="00551DCD"/>
    <w:rsid w:val="005537AA"/>
    <w:rsid w:val="00553A19"/>
    <w:rsid w:val="00555B0A"/>
    <w:rsid w:val="00556B1C"/>
    <w:rsid w:val="0056103C"/>
    <w:rsid w:val="005612A2"/>
    <w:rsid w:val="00561FFA"/>
    <w:rsid w:val="0056398B"/>
    <w:rsid w:val="00565909"/>
    <w:rsid w:val="00567A1B"/>
    <w:rsid w:val="00577848"/>
    <w:rsid w:val="005803BB"/>
    <w:rsid w:val="00584110"/>
    <w:rsid w:val="00584FE2"/>
    <w:rsid w:val="00586C16"/>
    <w:rsid w:val="00586DAD"/>
    <w:rsid w:val="005919C6"/>
    <w:rsid w:val="00591E39"/>
    <w:rsid w:val="00592701"/>
    <w:rsid w:val="0059333C"/>
    <w:rsid w:val="00595A40"/>
    <w:rsid w:val="0059793D"/>
    <w:rsid w:val="00597D0C"/>
    <w:rsid w:val="005A2452"/>
    <w:rsid w:val="005A5675"/>
    <w:rsid w:val="005A6E04"/>
    <w:rsid w:val="005A6FD2"/>
    <w:rsid w:val="005A7F78"/>
    <w:rsid w:val="005B18BC"/>
    <w:rsid w:val="005B1950"/>
    <w:rsid w:val="005B2554"/>
    <w:rsid w:val="005B3BCA"/>
    <w:rsid w:val="005B3C23"/>
    <w:rsid w:val="005B4737"/>
    <w:rsid w:val="005B498B"/>
    <w:rsid w:val="005B505C"/>
    <w:rsid w:val="005B6876"/>
    <w:rsid w:val="005B6C06"/>
    <w:rsid w:val="005B7CDE"/>
    <w:rsid w:val="005C0ABF"/>
    <w:rsid w:val="005C140F"/>
    <w:rsid w:val="005C2167"/>
    <w:rsid w:val="005C2F12"/>
    <w:rsid w:val="005C3C23"/>
    <w:rsid w:val="005C59E2"/>
    <w:rsid w:val="005C6567"/>
    <w:rsid w:val="005D1464"/>
    <w:rsid w:val="005D3F7A"/>
    <w:rsid w:val="005D4103"/>
    <w:rsid w:val="005D51E1"/>
    <w:rsid w:val="005D7556"/>
    <w:rsid w:val="005E13C6"/>
    <w:rsid w:val="005E2A44"/>
    <w:rsid w:val="005E41FB"/>
    <w:rsid w:val="005E6D19"/>
    <w:rsid w:val="005F54BB"/>
    <w:rsid w:val="005F5726"/>
    <w:rsid w:val="005F7AC8"/>
    <w:rsid w:val="00601334"/>
    <w:rsid w:val="006019A8"/>
    <w:rsid w:val="006031AE"/>
    <w:rsid w:val="00603FD8"/>
    <w:rsid w:val="006067B7"/>
    <w:rsid w:val="00607A38"/>
    <w:rsid w:val="006150F4"/>
    <w:rsid w:val="006154D9"/>
    <w:rsid w:val="00615C2E"/>
    <w:rsid w:val="00616791"/>
    <w:rsid w:val="00616D4C"/>
    <w:rsid w:val="00620DA7"/>
    <w:rsid w:val="00621EA4"/>
    <w:rsid w:val="006222D5"/>
    <w:rsid w:val="00622540"/>
    <w:rsid w:val="00625BE0"/>
    <w:rsid w:val="00626772"/>
    <w:rsid w:val="006301B2"/>
    <w:rsid w:val="00630935"/>
    <w:rsid w:val="00630E20"/>
    <w:rsid w:val="00631633"/>
    <w:rsid w:val="006317D3"/>
    <w:rsid w:val="00631F6B"/>
    <w:rsid w:val="00632603"/>
    <w:rsid w:val="00632848"/>
    <w:rsid w:val="006336D6"/>
    <w:rsid w:val="00636C6C"/>
    <w:rsid w:val="00641193"/>
    <w:rsid w:val="00642B53"/>
    <w:rsid w:val="0064453D"/>
    <w:rsid w:val="006446D3"/>
    <w:rsid w:val="0064632E"/>
    <w:rsid w:val="00647394"/>
    <w:rsid w:val="00647F5E"/>
    <w:rsid w:val="006524AE"/>
    <w:rsid w:val="006525CE"/>
    <w:rsid w:val="006526C7"/>
    <w:rsid w:val="00653455"/>
    <w:rsid w:val="0065705B"/>
    <w:rsid w:val="00657123"/>
    <w:rsid w:val="00657771"/>
    <w:rsid w:val="00661433"/>
    <w:rsid w:val="0066196D"/>
    <w:rsid w:val="00662CAB"/>
    <w:rsid w:val="00664D46"/>
    <w:rsid w:val="00667D54"/>
    <w:rsid w:val="00670084"/>
    <w:rsid w:val="00670816"/>
    <w:rsid w:val="0067188F"/>
    <w:rsid w:val="00671941"/>
    <w:rsid w:val="00672D74"/>
    <w:rsid w:val="00673CA4"/>
    <w:rsid w:val="00674E08"/>
    <w:rsid w:val="0067538F"/>
    <w:rsid w:val="006759ED"/>
    <w:rsid w:val="00675A70"/>
    <w:rsid w:val="00675AA8"/>
    <w:rsid w:val="00676ACE"/>
    <w:rsid w:val="00681693"/>
    <w:rsid w:val="00682D67"/>
    <w:rsid w:val="00682EAB"/>
    <w:rsid w:val="006840EB"/>
    <w:rsid w:val="0068583E"/>
    <w:rsid w:val="00685D2C"/>
    <w:rsid w:val="0068610A"/>
    <w:rsid w:val="006868CD"/>
    <w:rsid w:val="00687E09"/>
    <w:rsid w:val="00691F0A"/>
    <w:rsid w:val="00692AF7"/>
    <w:rsid w:val="00692CBA"/>
    <w:rsid w:val="00693A99"/>
    <w:rsid w:val="00694EBB"/>
    <w:rsid w:val="00694F11"/>
    <w:rsid w:val="0069702F"/>
    <w:rsid w:val="006978D3"/>
    <w:rsid w:val="006A3084"/>
    <w:rsid w:val="006A3866"/>
    <w:rsid w:val="006A437E"/>
    <w:rsid w:val="006A6F37"/>
    <w:rsid w:val="006A7D16"/>
    <w:rsid w:val="006B051C"/>
    <w:rsid w:val="006B1A4E"/>
    <w:rsid w:val="006B42F3"/>
    <w:rsid w:val="006C180B"/>
    <w:rsid w:val="006C36BE"/>
    <w:rsid w:val="006C3E22"/>
    <w:rsid w:val="006C6BDA"/>
    <w:rsid w:val="006D23C4"/>
    <w:rsid w:val="006D5F4D"/>
    <w:rsid w:val="006D79E6"/>
    <w:rsid w:val="006E100E"/>
    <w:rsid w:val="006E1B61"/>
    <w:rsid w:val="006E33D2"/>
    <w:rsid w:val="006E4B45"/>
    <w:rsid w:val="006F3E5B"/>
    <w:rsid w:val="006F4924"/>
    <w:rsid w:val="006F5C8E"/>
    <w:rsid w:val="006F6B83"/>
    <w:rsid w:val="007018D0"/>
    <w:rsid w:val="00701A52"/>
    <w:rsid w:val="00701A7C"/>
    <w:rsid w:val="00701C84"/>
    <w:rsid w:val="00702CEA"/>
    <w:rsid w:val="007043AC"/>
    <w:rsid w:val="007046AC"/>
    <w:rsid w:val="00704DAF"/>
    <w:rsid w:val="00705101"/>
    <w:rsid w:val="007110D7"/>
    <w:rsid w:val="00711348"/>
    <w:rsid w:val="007119E3"/>
    <w:rsid w:val="0071325A"/>
    <w:rsid w:val="00713CAC"/>
    <w:rsid w:val="007141E2"/>
    <w:rsid w:val="00714F67"/>
    <w:rsid w:val="00715B12"/>
    <w:rsid w:val="00716CA2"/>
    <w:rsid w:val="0072022B"/>
    <w:rsid w:val="007258A8"/>
    <w:rsid w:val="00725FDD"/>
    <w:rsid w:val="0072622C"/>
    <w:rsid w:val="00736AF5"/>
    <w:rsid w:val="00736D33"/>
    <w:rsid w:val="00736E40"/>
    <w:rsid w:val="00741238"/>
    <w:rsid w:val="007415ED"/>
    <w:rsid w:val="00741CE8"/>
    <w:rsid w:val="00742741"/>
    <w:rsid w:val="00743798"/>
    <w:rsid w:val="0074407A"/>
    <w:rsid w:val="00744AAC"/>
    <w:rsid w:val="0074592F"/>
    <w:rsid w:val="00746201"/>
    <w:rsid w:val="00751886"/>
    <w:rsid w:val="00754365"/>
    <w:rsid w:val="00754FDF"/>
    <w:rsid w:val="007573D7"/>
    <w:rsid w:val="00757AB3"/>
    <w:rsid w:val="00762F32"/>
    <w:rsid w:val="00765485"/>
    <w:rsid w:val="00766F8E"/>
    <w:rsid w:val="00767CA3"/>
    <w:rsid w:val="007732FB"/>
    <w:rsid w:val="0077436C"/>
    <w:rsid w:val="00774505"/>
    <w:rsid w:val="00774784"/>
    <w:rsid w:val="00776700"/>
    <w:rsid w:val="00776A46"/>
    <w:rsid w:val="007808D0"/>
    <w:rsid w:val="0078114F"/>
    <w:rsid w:val="007833C3"/>
    <w:rsid w:val="00783ABD"/>
    <w:rsid w:val="00785B41"/>
    <w:rsid w:val="00787F9A"/>
    <w:rsid w:val="00790E16"/>
    <w:rsid w:val="0079100C"/>
    <w:rsid w:val="007913B3"/>
    <w:rsid w:val="007920F8"/>
    <w:rsid w:val="007953E1"/>
    <w:rsid w:val="007957B2"/>
    <w:rsid w:val="007A3191"/>
    <w:rsid w:val="007A48C8"/>
    <w:rsid w:val="007A7247"/>
    <w:rsid w:val="007A7850"/>
    <w:rsid w:val="007A7D90"/>
    <w:rsid w:val="007B2926"/>
    <w:rsid w:val="007B3275"/>
    <w:rsid w:val="007B3797"/>
    <w:rsid w:val="007B49E5"/>
    <w:rsid w:val="007B4FAC"/>
    <w:rsid w:val="007B6BE1"/>
    <w:rsid w:val="007C0251"/>
    <w:rsid w:val="007C153F"/>
    <w:rsid w:val="007C2E43"/>
    <w:rsid w:val="007C6437"/>
    <w:rsid w:val="007D1E0E"/>
    <w:rsid w:val="007D2236"/>
    <w:rsid w:val="007D29B9"/>
    <w:rsid w:val="007D52B7"/>
    <w:rsid w:val="007D62EE"/>
    <w:rsid w:val="007D74F8"/>
    <w:rsid w:val="007E0008"/>
    <w:rsid w:val="007E0B79"/>
    <w:rsid w:val="007E4C04"/>
    <w:rsid w:val="007E769A"/>
    <w:rsid w:val="007F294E"/>
    <w:rsid w:val="007F33E4"/>
    <w:rsid w:val="007F5849"/>
    <w:rsid w:val="007F68AF"/>
    <w:rsid w:val="00800D7C"/>
    <w:rsid w:val="0080710C"/>
    <w:rsid w:val="00811B49"/>
    <w:rsid w:val="00811EDC"/>
    <w:rsid w:val="00814F8B"/>
    <w:rsid w:val="0081517F"/>
    <w:rsid w:val="00821E81"/>
    <w:rsid w:val="0082588D"/>
    <w:rsid w:val="008303D4"/>
    <w:rsid w:val="00830A5A"/>
    <w:rsid w:val="0083455C"/>
    <w:rsid w:val="00836BC6"/>
    <w:rsid w:val="00837669"/>
    <w:rsid w:val="00840ACF"/>
    <w:rsid w:val="00845435"/>
    <w:rsid w:val="0084605A"/>
    <w:rsid w:val="008465CC"/>
    <w:rsid w:val="00846CFF"/>
    <w:rsid w:val="008471D5"/>
    <w:rsid w:val="008500AE"/>
    <w:rsid w:val="00850613"/>
    <w:rsid w:val="00850927"/>
    <w:rsid w:val="00850C93"/>
    <w:rsid w:val="00854C2A"/>
    <w:rsid w:val="008552DF"/>
    <w:rsid w:val="0085707F"/>
    <w:rsid w:val="008606BA"/>
    <w:rsid w:val="00863C97"/>
    <w:rsid w:val="008655B1"/>
    <w:rsid w:val="0087034D"/>
    <w:rsid w:val="008706CB"/>
    <w:rsid w:val="00870EB6"/>
    <w:rsid w:val="00871556"/>
    <w:rsid w:val="00872CA9"/>
    <w:rsid w:val="00873E3A"/>
    <w:rsid w:val="008741AC"/>
    <w:rsid w:val="00875FBA"/>
    <w:rsid w:val="00876C1B"/>
    <w:rsid w:val="00882CB2"/>
    <w:rsid w:val="008835D3"/>
    <w:rsid w:val="00891F7B"/>
    <w:rsid w:val="0089456B"/>
    <w:rsid w:val="008A3C51"/>
    <w:rsid w:val="008A594C"/>
    <w:rsid w:val="008A5DEB"/>
    <w:rsid w:val="008A5EAC"/>
    <w:rsid w:val="008B0FC5"/>
    <w:rsid w:val="008B2238"/>
    <w:rsid w:val="008B5BD7"/>
    <w:rsid w:val="008B772C"/>
    <w:rsid w:val="008B7CFA"/>
    <w:rsid w:val="008C0253"/>
    <w:rsid w:val="008C261F"/>
    <w:rsid w:val="008C5A69"/>
    <w:rsid w:val="008C5D83"/>
    <w:rsid w:val="008C66B9"/>
    <w:rsid w:val="008C7CF6"/>
    <w:rsid w:val="008D328F"/>
    <w:rsid w:val="008D3832"/>
    <w:rsid w:val="008D52A6"/>
    <w:rsid w:val="008D7CBE"/>
    <w:rsid w:val="008E01FA"/>
    <w:rsid w:val="008E0A80"/>
    <w:rsid w:val="008E3278"/>
    <w:rsid w:val="008E3931"/>
    <w:rsid w:val="008E4ED4"/>
    <w:rsid w:val="008E5B7A"/>
    <w:rsid w:val="008F246D"/>
    <w:rsid w:val="008F369B"/>
    <w:rsid w:val="008F5C3C"/>
    <w:rsid w:val="008F5D02"/>
    <w:rsid w:val="008F5FCB"/>
    <w:rsid w:val="0090270B"/>
    <w:rsid w:val="00905AF9"/>
    <w:rsid w:val="00907B1F"/>
    <w:rsid w:val="00907CFB"/>
    <w:rsid w:val="00911674"/>
    <w:rsid w:val="00912340"/>
    <w:rsid w:val="00912667"/>
    <w:rsid w:val="00912887"/>
    <w:rsid w:val="00913B1D"/>
    <w:rsid w:val="00914AA4"/>
    <w:rsid w:val="00914D2C"/>
    <w:rsid w:val="00917DF6"/>
    <w:rsid w:val="0092583D"/>
    <w:rsid w:val="00925962"/>
    <w:rsid w:val="00925C2B"/>
    <w:rsid w:val="0092689B"/>
    <w:rsid w:val="009269C6"/>
    <w:rsid w:val="009301D9"/>
    <w:rsid w:val="009331F1"/>
    <w:rsid w:val="0093335F"/>
    <w:rsid w:val="00933800"/>
    <w:rsid w:val="00933877"/>
    <w:rsid w:val="009368CE"/>
    <w:rsid w:val="00936C1D"/>
    <w:rsid w:val="009410F2"/>
    <w:rsid w:val="009434FE"/>
    <w:rsid w:val="00943E26"/>
    <w:rsid w:val="0095123B"/>
    <w:rsid w:val="00951B68"/>
    <w:rsid w:val="009529BC"/>
    <w:rsid w:val="009544BE"/>
    <w:rsid w:val="00954837"/>
    <w:rsid w:val="00956B66"/>
    <w:rsid w:val="00960F4F"/>
    <w:rsid w:val="00961F08"/>
    <w:rsid w:val="00962F38"/>
    <w:rsid w:val="0096333C"/>
    <w:rsid w:val="00963CDD"/>
    <w:rsid w:val="00963F74"/>
    <w:rsid w:val="00964736"/>
    <w:rsid w:val="009712CA"/>
    <w:rsid w:val="00971558"/>
    <w:rsid w:val="00973070"/>
    <w:rsid w:val="00973ACB"/>
    <w:rsid w:val="009754D1"/>
    <w:rsid w:val="00975E38"/>
    <w:rsid w:val="00976C10"/>
    <w:rsid w:val="00980362"/>
    <w:rsid w:val="00980DA0"/>
    <w:rsid w:val="009815B8"/>
    <w:rsid w:val="00981865"/>
    <w:rsid w:val="00983A6E"/>
    <w:rsid w:val="00985E32"/>
    <w:rsid w:val="009867E7"/>
    <w:rsid w:val="00986D68"/>
    <w:rsid w:val="00991536"/>
    <w:rsid w:val="00991BFE"/>
    <w:rsid w:val="00994A89"/>
    <w:rsid w:val="00994C07"/>
    <w:rsid w:val="009953FC"/>
    <w:rsid w:val="00995462"/>
    <w:rsid w:val="009A28D1"/>
    <w:rsid w:val="009A3D84"/>
    <w:rsid w:val="009A590D"/>
    <w:rsid w:val="009A6B79"/>
    <w:rsid w:val="009A704F"/>
    <w:rsid w:val="009A7F04"/>
    <w:rsid w:val="009B1EDE"/>
    <w:rsid w:val="009B1F47"/>
    <w:rsid w:val="009B2C02"/>
    <w:rsid w:val="009B561D"/>
    <w:rsid w:val="009B6EBB"/>
    <w:rsid w:val="009C0003"/>
    <w:rsid w:val="009C1123"/>
    <w:rsid w:val="009C18F2"/>
    <w:rsid w:val="009C1A3B"/>
    <w:rsid w:val="009C1E3D"/>
    <w:rsid w:val="009C4941"/>
    <w:rsid w:val="009C56B8"/>
    <w:rsid w:val="009C73E6"/>
    <w:rsid w:val="009D05EC"/>
    <w:rsid w:val="009D09EA"/>
    <w:rsid w:val="009D2B46"/>
    <w:rsid w:val="009D4DED"/>
    <w:rsid w:val="009D642A"/>
    <w:rsid w:val="009D705D"/>
    <w:rsid w:val="009E0D36"/>
    <w:rsid w:val="009E5636"/>
    <w:rsid w:val="009E655D"/>
    <w:rsid w:val="009F047C"/>
    <w:rsid w:val="009F0DAE"/>
    <w:rsid w:val="009F2F04"/>
    <w:rsid w:val="009F3C5D"/>
    <w:rsid w:val="009F5B91"/>
    <w:rsid w:val="00A00BFE"/>
    <w:rsid w:val="00A00C3F"/>
    <w:rsid w:val="00A03304"/>
    <w:rsid w:val="00A0727A"/>
    <w:rsid w:val="00A111F4"/>
    <w:rsid w:val="00A127CD"/>
    <w:rsid w:val="00A140CD"/>
    <w:rsid w:val="00A14F1E"/>
    <w:rsid w:val="00A15694"/>
    <w:rsid w:val="00A16163"/>
    <w:rsid w:val="00A171E6"/>
    <w:rsid w:val="00A21EE6"/>
    <w:rsid w:val="00A23430"/>
    <w:rsid w:val="00A25BE0"/>
    <w:rsid w:val="00A26109"/>
    <w:rsid w:val="00A27E5E"/>
    <w:rsid w:val="00A27E62"/>
    <w:rsid w:val="00A30978"/>
    <w:rsid w:val="00A31482"/>
    <w:rsid w:val="00A326DF"/>
    <w:rsid w:val="00A344CB"/>
    <w:rsid w:val="00A3561A"/>
    <w:rsid w:val="00A35989"/>
    <w:rsid w:val="00A35F83"/>
    <w:rsid w:val="00A36A75"/>
    <w:rsid w:val="00A36F73"/>
    <w:rsid w:val="00A434DB"/>
    <w:rsid w:val="00A4353A"/>
    <w:rsid w:val="00A44623"/>
    <w:rsid w:val="00A45755"/>
    <w:rsid w:val="00A46FFE"/>
    <w:rsid w:val="00A517FC"/>
    <w:rsid w:val="00A52F08"/>
    <w:rsid w:val="00A55B16"/>
    <w:rsid w:val="00A5653A"/>
    <w:rsid w:val="00A60966"/>
    <w:rsid w:val="00A620BF"/>
    <w:rsid w:val="00A6377C"/>
    <w:rsid w:val="00A658BE"/>
    <w:rsid w:val="00A6606A"/>
    <w:rsid w:val="00A713F9"/>
    <w:rsid w:val="00A719DF"/>
    <w:rsid w:val="00A71E51"/>
    <w:rsid w:val="00A73319"/>
    <w:rsid w:val="00A7417C"/>
    <w:rsid w:val="00A807A8"/>
    <w:rsid w:val="00A81508"/>
    <w:rsid w:val="00A81B0C"/>
    <w:rsid w:val="00A83497"/>
    <w:rsid w:val="00A87966"/>
    <w:rsid w:val="00A90C3D"/>
    <w:rsid w:val="00A93F2F"/>
    <w:rsid w:val="00A94EDA"/>
    <w:rsid w:val="00A94F0C"/>
    <w:rsid w:val="00A950D7"/>
    <w:rsid w:val="00A95F92"/>
    <w:rsid w:val="00A963A4"/>
    <w:rsid w:val="00A963DB"/>
    <w:rsid w:val="00AA215B"/>
    <w:rsid w:val="00AA235B"/>
    <w:rsid w:val="00AA2E24"/>
    <w:rsid w:val="00AA31D3"/>
    <w:rsid w:val="00AA51F8"/>
    <w:rsid w:val="00AA5684"/>
    <w:rsid w:val="00AA58FF"/>
    <w:rsid w:val="00AA6F07"/>
    <w:rsid w:val="00AB083D"/>
    <w:rsid w:val="00AB5A57"/>
    <w:rsid w:val="00AB72D2"/>
    <w:rsid w:val="00AC0F10"/>
    <w:rsid w:val="00AC149A"/>
    <w:rsid w:val="00AC14C7"/>
    <w:rsid w:val="00AC4D46"/>
    <w:rsid w:val="00AC5949"/>
    <w:rsid w:val="00AC768D"/>
    <w:rsid w:val="00AD1413"/>
    <w:rsid w:val="00AD2D16"/>
    <w:rsid w:val="00AD3281"/>
    <w:rsid w:val="00AD35AD"/>
    <w:rsid w:val="00AD3E8C"/>
    <w:rsid w:val="00AD57EC"/>
    <w:rsid w:val="00AD631B"/>
    <w:rsid w:val="00AD6A45"/>
    <w:rsid w:val="00AD6F47"/>
    <w:rsid w:val="00AE0C07"/>
    <w:rsid w:val="00AE0F12"/>
    <w:rsid w:val="00AE19C6"/>
    <w:rsid w:val="00AE1EF6"/>
    <w:rsid w:val="00AE4BE0"/>
    <w:rsid w:val="00AE4DA1"/>
    <w:rsid w:val="00AE52D2"/>
    <w:rsid w:val="00AE5A8F"/>
    <w:rsid w:val="00AE7BE8"/>
    <w:rsid w:val="00AF0E3E"/>
    <w:rsid w:val="00AF10E9"/>
    <w:rsid w:val="00AF255B"/>
    <w:rsid w:val="00AF3263"/>
    <w:rsid w:val="00AF5F33"/>
    <w:rsid w:val="00B01C80"/>
    <w:rsid w:val="00B0211B"/>
    <w:rsid w:val="00B0314D"/>
    <w:rsid w:val="00B033E5"/>
    <w:rsid w:val="00B10D63"/>
    <w:rsid w:val="00B120D6"/>
    <w:rsid w:val="00B1315D"/>
    <w:rsid w:val="00B136AE"/>
    <w:rsid w:val="00B142F5"/>
    <w:rsid w:val="00B14DEE"/>
    <w:rsid w:val="00B14EB0"/>
    <w:rsid w:val="00B15076"/>
    <w:rsid w:val="00B15602"/>
    <w:rsid w:val="00B167FC"/>
    <w:rsid w:val="00B16912"/>
    <w:rsid w:val="00B172D3"/>
    <w:rsid w:val="00B264FF"/>
    <w:rsid w:val="00B31812"/>
    <w:rsid w:val="00B321B5"/>
    <w:rsid w:val="00B3238D"/>
    <w:rsid w:val="00B32DF4"/>
    <w:rsid w:val="00B33F84"/>
    <w:rsid w:val="00B3510A"/>
    <w:rsid w:val="00B37318"/>
    <w:rsid w:val="00B373D4"/>
    <w:rsid w:val="00B40519"/>
    <w:rsid w:val="00B40540"/>
    <w:rsid w:val="00B406FC"/>
    <w:rsid w:val="00B414C3"/>
    <w:rsid w:val="00B418FB"/>
    <w:rsid w:val="00B46663"/>
    <w:rsid w:val="00B47793"/>
    <w:rsid w:val="00B53784"/>
    <w:rsid w:val="00B547E3"/>
    <w:rsid w:val="00B55363"/>
    <w:rsid w:val="00B55A29"/>
    <w:rsid w:val="00B56D2C"/>
    <w:rsid w:val="00B5712E"/>
    <w:rsid w:val="00B602F0"/>
    <w:rsid w:val="00B610A7"/>
    <w:rsid w:val="00B6115C"/>
    <w:rsid w:val="00B617A3"/>
    <w:rsid w:val="00B61923"/>
    <w:rsid w:val="00B62609"/>
    <w:rsid w:val="00B64D36"/>
    <w:rsid w:val="00B65FE8"/>
    <w:rsid w:val="00B67A5F"/>
    <w:rsid w:val="00B67F8A"/>
    <w:rsid w:val="00B707E6"/>
    <w:rsid w:val="00B807F7"/>
    <w:rsid w:val="00B8180C"/>
    <w:rsid w:val="00B81CAB"/>
    <w:rsid w:val="00B83902"/>
    <w:rsid w:val="00B83F0F"/>
    <w:rsid w:val="00B841E6"/>
    <w:rsid w:val="00B84BEE"/>
    <w:rsid w:val="00B852F6"/>
    <w:rsid w:val="00B86650"/>
    <w:rsid w:val="00B91793"/>
    <w:rsid w:val="00B92488"/>
    <w:rsid w:val="00B95537"/>
    <w:rsid w:val="00B95923"/>
    <w:rsid w:val="00B969A3"/>
    <w:rsid w:val="00BA0772"/>
    <w:rsid w:val="00BA0CA8"/>
    <w:rsid w:val="00BA1502"/>
    <w:rsid w:val="00BA1536"/>
    <w:rsid w:val="00BA2309"/>
    <w:rsid w:val="00BA2505"/>
    <w:rsid w:val="00BA2956"/>
    <w:rsid w:val="00BA3B00"/>
    <w:rsid w:val="00BA409E"/>
    <w:rsid w:val="00BA412C"/>
    <w:rsid w:val="00BA4F17"/>
    <w:rsid w:val="00BA7A8E"/>
    <w:rsid w:val="00BA7CA2"/>
    <w:rsid w:val="00BB0690"/>
    <w:rsid w:val="00BB0AE3"/>
    <w:rsid w:val="00BB1594"/>
    <w:rsid w:val="00BB337A"/>
    <w:rsid w:val="00BB384D"/>
    <w:rsid w:val="00BB3EEE"/>
    <w:rsid w:val="00BC1B92"/>
    <w:rsid w:val="00BC1D06"/>
    <w:rsid w:val="00BC2143"/>
    <w:rsid w:val="00BC2FC2"/>
    <w:rsid w:val="00BC3DB3"/>
    <w:rsid w:val="00BC42A2"/>
    <w:rsid w:val="00BC6782"/>
    <w:rsid w:val="00BC7279"/>
    <w:rsid w:val="00BC791C"/>
    <w:rsid w:val="00BD2596"/>
    <w:rsid w:val="00BD4B1B"/>
    <w:rsid w:val="00BD4EE4"/>
    <w:rsid w:val="00BD7E5A"/>
    <w:rsid w:val="00BE046B"/>
    <w:rsid w:val="00BE1C2A"/>
    <w:rsid w:val="00BE2C4B"/>
    <w:rsid w:val="00BE2F59"/>
    <w:rsid w:val="00BE48C4"/>
    <w:rsid w:val="00BE7916"/>
    <w:rsid w:val="00BF00B8"/>
    <w:rsid w:val="00BF161B"/>
    <w:rsid w:val="00BF1A6C"/>
    <w:rsid w:val="00BF59DC"/>
    <w:rsid w:val="00BF76A8"/>
    <w:rsid w:val="00BF7815"/>
    <w:rsid w:val="00C0150B"/>
    <w:rsid w:val="00C01D93"/>
    <w:rsid w:val="00C0323A"/>
    <w:rsid w:val="00C034E5"/>
    <w:rsid w:val="00C039B7"/>
    <w:rsid w:val="00C03C5D"/>
    <w:rsid w:val="00C0473D"/>
    <w:rsid w:val="00C076D8"/>
    <w:rsid w:val="00C119E8"/>
    <w:rsid w:val="00C12520"/>
    <w:rsid w:val="00C12D4B"/>
    <w:rsid w:val="00C138F4"/>
    <w:rsid w:val="00C13D9B"/>
    <w:rsid w:val="00C14018"/>
    <w:rsid w:val="00C1486A"/>
    <w:rsid w:val="00C16DA0"/>
    <w:rsid w:val="00C16FEC"/>
    <w:rsid w:val="00C207A6"/>
    <w:rsid w:val="00C22A00"/>
    <w:rsid w:val="00C241C8"/>
    <w:rsid w:val="00C2504B"/>
    <w:rsid w:val="00C25CBD"/>
    <w:rsid w:val="00C2642F"/>
    <w:rsid w:val="00C30521"/>
    <w:rsid w:val="00C30CC4"/>
    <w:rsid w:val="00C30F7F"/>
    <w:rsid w:val="00C3408B"/>
    <w:rsid w:val="00C37F5A"/>
    <w:rsid w:val="00C40564"/>
    <w:rsid w:val="00C41985"/>
    <w:rsid w:val="00C42668"/>
    <w:rsid w:val="00C42746"/>
    <w:rsid w:val="00C43CF8"/>
    <w:rsid w:val="00C47CFA"/>
    <w:rsid w:val="00C50E8D"/>
    <w:rsid w:val="00C510C9"/>
    <w:rsid w:val="00C523AA"/>
    <w:rsid w:val="00C541E9"/>
    <w:rsid w:val="00C571E2"/>
    <w:rsid w:val="00C60B9C"/>
    <w:rsid w:val="00C640F6"/>
    <w:rsid w:val="00C66D0A"/>
    <w:rsid w:val="00C70522"/>
    <w:rsid w:val="00C74739"/>
    <w:rsid w:val="00C81A5F"/>
    <w:rsid w:val="00C82F86"/>
    <w:rsid w:val="00C8406C"/>
    <w:rsid w:val="00C8521C"/>
    <w:rsid w:val="00C8577B"/>
    <w:rsid w:val="00C90741"/>
    <w:rsid w:val="00C90EB1"/>
    <w:rsid w:val="00C91A26"/>
    <w:rsid w:val="00C92158"/>
    <w:rsid w:val="00C945FD"/>
    <w:rsid w:val="00C947F4"/>
    <w:rsid w:val="00C94A87"/>
    <w:rsid w:val="00C950A8"/>
    <w:rsid w:val="00C95F8C"/>
    <w:rsid w:val="00C97DC2"/>
    <w:rsid w:val="00CA14B6"/>
    <w:rsid w:val="00CA15B4"/>
    <w:rsid w:val="00CA2DCB"/>
    <w:rsid w:val="00CA3EB0"/>
    <w:rsid w:val="00CA484C"/>
    <w:rsid w:val="00CA4E0D"/>
    <w:rsid w:val="00CA5028"/>
    <w:rsid w:val="00CA61CC"/>
    <w:rsid w:val="00CB183F"/>
    <w:rsid w:val="00CB283B"/>
    <w:rsid w:val="00CB784B"/>
    <w:rsid w:val="00CC05DD"/>
    <w:rsid w:val="00CC0C6C"/>
    <w:rsid w:val="00CC311E"/>
    <w:rsid w:val="00CC40F6"/>
    <w:rsid w:val="00CC5DAE"/>
    <w:rsid w:val="00CC71E4"/>
    <w:rsid w:val="00CD0FE3"/>
    <w:rsid w:val="00CD100D"/>
    <w:rsid w:val="00CD3677"/>
    <w:rsid w:val="00CD4AB9"/>
    <w:rsid w:val="00CD6B01"/>
    <w:rsid w:val="00CD7029"/>
    <w:rsid w:val="00CE103A"/>
    <w:rsid w:val="00CE13D2"/>
    <w:rsid w:val="00CE2A64"/>
    <w:rsid w:val="00CE3D04"/>
    <w:rsid w:val="00CE6A16"/>
    <w:rsid w:val="00CE6C34"/>
    <w:rsid w:val="00CF0BD9"/>
    <w:rsid w:val="00CF1D37"/>
    <w:rsid w:val="00CF68C1"/>
    <w:rsid w:val="00D04594"/>
    <w:rsid w:val="00D06AED"/>
    <w:rsid w:val="00D10040"/>
    <w:rsid w:val="00D11A65"/>
    <w:rsid w:val="00D13FF0"/>
    <w:rsid w:val="00D14826"/>
    <w:rsid w:val="00D22329"/>
    <w:rsid w:val="00D243B4"/>
    <w:rsid w:val="00D256F2"/>
    <w:rsid w:val="00D264F8"/>
    <w:rsid w:val="00D27C4F"/>
    <w:rsid w:val="00D27EF6"/>
    <w:rsid w:val="00D30A46"/>
    <w:rsid w:val="00D32547"/>
    <w:rsid w:val="00D32F52"/>
    <w:rsid w:val="00D33750"/>
    <w:rsid w:val="00D33803"/>
    <w:rsid w:val="00D34829"/>
    <w:rsid w:val="00D35727"/>
    <w:rsid w:val="00D35789"/>
    <w:rsid w:val="00D369EB"/>
    <w:rsid w:val="00D405E3"/>
    <w:rsid w:val="00D4060D"/>
    <w:rsid w:val="00D42B61"/>
    <w:rsid w:val="00D43C44"/>
    <w:rsid w:val="00D45859"/>
    <w:rsid w:val="00D4604F"/>
    <w:rsid w:val="00D46DCC"/>
    <w:rsid w:val="00D50772"/>
    <w:rsid w:val="00D511AA"/>
    <w:rsid w:val="00D531CA"/>
    <w:rsid w:val="00D5528A"/>
    <w:rsid w:val="00D571CB"/>
    <w:rsid w:val="00D608A5"/>
    <w:rsid w:val="00D61585"/>
    <w:rsid w:val="00D666FD"/>
    <w:rsid w:val="00D67530"/>
    <w:rsid w:val="00D70060"/>
    <w:rsid w:val="00D71306"/>
    <w:rsid w:val="00D72F99"/>
    <w:rsid w:val="00D736B7"/>
    <w:rsid w:val="00D738A9"/>
    <w:rsid w:val="00D73BCB"/>
    <w:rsid w:val="00D748F2"/>
    <w:rsid w:val="00D82787"/>
    <w:rsid w:val="00D847B6"/>
    <w:rsid w:val="00D91037"/>
    <w:rsid w:val="00D946D0"/>
    <w:rsid w:val="00D95158"/>
    <w:rsid w:val="00D97FC2"/>
    <w:rsid w:val="00DA1A62"/>
    <w:rsid w:val="00DA2D28"/>
    <w:rsid w:val="00DA3FBC"/>
    <w:rsid w:val="00DA599E"/>
    <w:rsid w:val="00DA5D06"/>
    <w:rsid w:val="00DA5DAD"/>
    <w:rsid w:val="00DA775A"/>
    <w:rsid w:val="00DB1E73"/>
    <w:rsid w:val="00DB3750"/>
    <w:rsid w:val="00DB4872"/>
    <w:rsid w:val="00DB5E56"/>
    <w:rsid w:val="00DB662D"/>
    <w:rsid w:val="00DB6883"/>
    <w:rsid w:val="00DC39CB"/>
    <w:rsid w:val="00DD17F7"/>
    <w:rsid w:val="00DD3F8F"/>
    <w:rsid w:val="00DD55D4"/>
    <w:rsid w:val="00DD56D8"/>
    <w:rsid w:val="00DD5D50"/>
    <w:rsid w:val="00DE1178"/>
    <w:rsid w:val="00DE36C1"/>
    <w:rsid w:val="00DE37E8"/>
    <w:rsid w:val="00DE5761"/>
    <w:rsid w:val="00DE61E1"/>
    <w:rsid w:val="00DE65E4"/>
    <w:rsid w:val="00DE7040"/>
    <w:rsid w:val="00DF1DA5"/>
    <w:rsid w:val="00DF36CA"/>
    <w:rsid w:val="00DF5D59"/>
    <w:rsid w:val="00DF6E38"/>
    <w:rsid w:val="00DF7DAA"/>
    <w:rsid w:val="00E002D4"/>
    <w:rsid w:val="00E0365F"/>
    <w:rsid w:val="00E0369F"/>
    <w:rsid w:val="00E0405A"/>
    <w:rsid w:val="00E04E1A"/>
    <w:rsid w:val="00E054A9"/>
    <w:rsid w:val="00E05582"/>
    <w:rsid w:val="00E05D9E"/>
    <w:rsid w:val="00E10DFD"/>
    <w:rsid w:val="00E10F0C"/>
    <w:rsid w:val="00E14D77"/>
    <w:rsid w:val="00E17505"/>
    <w:rsid w:val="00E24D32"/>
    <w:rsid w:val="00E276D5"/>
    <w:rsid w:val="00E278C8"/>
    <w:rsid w:val="00E3144E"/>
    <w:rsid w:val="00E36D81"/>
    <w:rsid w:val="00E36E45"/>
    <w:rsid w:val="00E41470"/>
    <w:rsid w:val="00E42F76"/>
    <w:rsid w:val="00E4503F"/>
    <w:rsid w:val="00E45EA5"/>
    <w:rsid w:val="00E45F8C"/>
    <w:rsid w:val="00E471B5"/>
    <w:rsid w:val="00E47DEE"/>
    <w:rsid w:val="00E50D33"/>
    <w:rsid w:val="00E51FF7"/>
    <w:rsid w:val="00E522E6"/>
    <w:rsid w:val="00E528DA"/>
    <w:rsid w:val="00E52C0F"/>
    <w:rsid w:val="00E564D6"/>
    <w:rsid w:val="00E5671C"/>
    <w:rsid w:val="00E56909"/>
    <w:rsid w:val="00E56F65"/>
    <w:rsid w:val="00E60FA2"/>
    <w:rsid w:val="00E63AC7"/>
    <w:rsid w:val="00E65624"/>
    <w:rsid w:val="00E661EC"/>
    <w:rsid w:val="00E6704D"/>
    <w:rsid w:val="00E67520"/>
    <w:rsid w:val="00E67A3A"/>
    <w:rsid w:val="00E70DE7"/>
    <w:rsid w:val="00E717F6"/>
    <w:rsid w:val="00E7354A"/>
    <w:rsid w:val="00E765E9"/>
    <w:rsid w:val="00E80CA4"/>
    <w:rsid w:val="00E81FC7"/>
    <w:rsid w:val="00E8390F"/>
    <w:rsid w:val="00E83C0B"/>
    <w:rsid w:val="00E83D90"/>
    <w:rsid w:val="00E84431"/>
    <w:rsid w:val="00E867E5"/>
    <w:rsid w:val="00E879AA"/>
    <w:rsid w:val="00E90730"/>
    <w:rsid w:val="00E91D8A"/>
    <w:rsid w:val="00E94139"/>
    <w:rsid w:val="00E9604C"/>
    <w:rsid w:val="00E96D99"/>
    <w:rsid w:val="00E9790C"/>
    <w:rsid w:val="00EA07AD"/>
    <w:rsid w:val="00EA5F29"/>
    <w:rsid w:val="00EA63F9"/>
    <w:rsid w:val="00EA6A68"/>
    <w:rsid w:val="00EB0520"/>
    <w:rsid w:val="00EB0B49"/>
    <w:rsid w:val="00EB22DD"/>
    <w:rsid w:val="00EB2DE3"/>
    <w:rsid w:val="00EB37E2"/>
    <w:rsid w:val="00EB455D"/>
    <w:rsid w:val="00EB65A3"/>
    <w:rsid w:val="00EB667A"/>
    <w:rsid w:val="00EB6F2B"/>
    <w:rsid w:val="00EB7D6E"/>
    <w:rsid w:val="00EC1327"/>
    <w:rsid w:val="00EC1FC3"/>
    <w:rsid w:val="00EC35D3"/>
    <w:rsid w:val="00EC3927"/>
    <w:rsid w:val="00EC419A"/>
    <w:rsid w:val="00EC4FC0"/>
    <w:rsid w:val="00EC6CCB"/>
    <w:rsid w:val="00ED119C"/>
    <w:rsid w:val="00ED32C3"/>
    <w:rsid w:val="00ED4108"/>
    <w:rsid w:val="00ED4114"/>
    <w:rsid w:val="00ED538F"/>
    <w:rsid w:val="00ED728A"/>
    <w:rsid w:val="00EE011A"/>
    <w:rsid w:val="00EE0BF9"/>
    <w:rsid w:val="00EE0CEE"/>
    <w:rsid w:val="00EE0D95"/>
    <w:rsid w:val="00EE0E6C"/>
    <w:rsid w:val="00EE1AED"/>
    <w:rsid w:val="00EE1F5E"/>
    <w:rsid w:val="00EE2B4B"/>
    <w:rsid w:val="00EE491F"/>
    <w:rsid w:val="00EE5536"/>
    <w:rsid w:val="00EE58CA"/>
    <w:rsid w:val="00EF0306"/>
    <w:rsid w:val="00EF0BE5"/>
    <w:rsid w:val="00EF0F47"/>
    <w:rsid w:val="00EF10D6"/>
    <w:rsid w:val="00EF25B7"/>
    <w:rsid w:val="00EF4DCD"/>
    <w:rsid w:val="00EF507B"/>
    <w:rsid w:val="00EF5E36"/>
    <w:rsid w:val="00EF704C"/>
    <w:rsid w:val="00EF7B50"/>
    <w:rsid w:val="00F00020"/>
    <w:rsid w:val="00F01DDD"/>
    <w:rsid w:val="00F02DF0"/>
    <w:rsid w:val="00F03B4D"/>
    <w:rsid w:val="00F04B37"/>
    <w:rsid w:val="00F06512"/>
    <w:rsid w:val="00F10F5C"/>
    <w:rsid w:val="00F13501"/>
    <w:rsid w:val="00F157FA"/>
    <w:rsid w:val="00F17A39"/>
    <w:rsid w:val="00F17CC6"/>
    <w:rsid w:val="00F20717"/>
    <w:rsid w:val="00F21F01"/>
    <w:rsid w:val="00F23AEF"/>
    <w:rsid w:val="00F24BEA"/>
    <w:rsid w:val="00F26397"/>
    <w:rsid w:val="00F27ABF"/>
    <w:rsid w:val="00F30B31"/>
    <w:rsid w:val="00F30F2A"/>
    <w:rsid w:val="00F31721"/>
    <w:rsid w:val="00F32DEC"/>
    <w:rsid w:val="00F35B3D"/>
    <w:rsid w:val="00F3665E"/>
    <w:rsid w:val="00F370B6"/>
    <w:rsid w:val="00F4064E"/>
    <w:rsid w:val="00F429A4"/>
    <w:rsid w:val="00F470E0"/>
    <w:rsid w:val="00F47AF6"/>
    <w:rsid w:val="00F54F5B"/>
    <w:rsid w:val="00F565F3"/>
    <w:rsid w:val="00F56C7E"/>
    <w:rsid w:val="00F604C0"/>
    <w:rsid w:val="00F60BFF"/>
    <w:rsid w:val="00F623A4"/>
    <w:rsid w:val="00F64076"/>
    <w:rsid w:val="00F6711D"/>
    <w:rsid w:val="00F704A8"/>
    <w:rsid w:val="00F7457E"/>
    <w:rsid w:val="00F75E16"/>
    <w:rsid w:val="00F804E1"/>
    <w:rsid w:val="00F81A60"/>
    <w:rsid w:val="00F821E2"/>
    <w:rsid w:val="00F825BA"/>
    <w:rsid w:val="00F8572B"/>
    <w:rsid w:val="00F90250"/>
    <w:rsid w:val="00F90AF1"/>
    <w:rsid w:val="00F92195"/>
    <w:rsid w:val="00F94810"/>
    <w:rsid w:val="00F95D3D"/>
    <w:rsid w:val="00FA1EB7"/>
    <w:rsid w:val="00FA3640"/>
    <w:rsid w:val="00FA3CF2"/>
    <w:rsid w:val="00FA4F94"/>
    <w:rsid w:val="00FA5376"/>
    <w:rsid w:val="00FA685F"/>
    <w:rsid w:val="00FB0979"/>
    <w:rsid w:val="00FB2C5E"/>
    <w:rsid w:val="00FB2D87"/>
    <w:rsid w:val="00FB3405"/>
    <w:rsid w:val="00FB7E81"/>
    <w:rsid w:val="00FC0CCF"/>
    <w:rsid w:val="00FC2F80"/>
    <w:rsid w:val="00FC466D"/>
    <w:rsid w:val="00FC5096"/>
    <w:rsid w:val="00FD004E"/>
    <w:rsid w:val="00FD0D64"/>
    <w:rsid w:val="00FD1E8C"/>
    <w:rsid w:val="00FD3003"/>
    <w:rsid w:val="00FD401B"/>
    <w:rsid w:val="00FD55CE"/>
    <w:rsid w:val="00FE151E"/>
    <w:rsid w:val="00FE6F30"/>
    <w:rsid w:val="00FE7732"/>
    <w:rsid w:val="00FE7B44"/>
    <w:rsid w:val="00FF0777"/>
    <w:rsid w:val="00FF0C46"/>
    <w:rsid w:val="00FF2840"/>
    <w:rsid w:val="00FF3543"/>
    <w:rsid w:val="00FF41AD"/>
    <w:rsid w:val="00FF43C1"/>
    <w:rsid w:val="00FF77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3F31B"/>
  <w15:chartTrackingRefBased/>
  <w15:docId w15:val="{B512FA4A-D2C4-4DD8-858E-6D83EF14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787"/>
    <w:pPr>
      <w:widowControl w:val="0"/>
      <w:autoSpaceDE w:val="0"/>
      <w:autoSpaceDN w:val="0"/>
      <w:adjustRightInd w:val="0"/>
      <w:jc w:val="both"/>
    </w:pPr>
    <w:rPr>
      <w:rFonts w:ascii="Times New Roman" w:hAnsi="Times New Roman" w:cs="Arial"/>
      <w:sz w:val="22"/>
    </w:rPr>
  </w:style>
  <w:style w:type="paragraph" w:styleId="Titre1">
    <w:name w:val="heading 1"/>
    <w:basedOn w:val="Normal"/>
    <w:next w:val="Corpsdetexte"/>
    <w:link w:val="Titre1Car"/>
    <w:qFormat/>
    <w:locked/>
    <w:rsid w:val="0081517F"/>
    <w:pPr>
      <w:numPr>
        <w:numId w:val="3"/>
      </w:numPr>
      <w:shd w:val="clear" w:color="auto" w:fill="D0CECE"/>
      <w:spacing w:before="600" w:after="240"/>
      <w:jc w:val="center"/>
      <w:outlineLvl w:val="0"/>
    </w:pPr>
    <w:rPr>
      <w:rFonts w:ascii="Arial" w:hAnsi="Arial" w:cs="Times New Roman"/>
      <w:b/>
      <w:kern w:val="1"/>
      <w:szCs w:val="22"/>
    </w:rPr>
  </w:style>
  <w:style w:type="paragraph" w:styleId="Titre2">
    <w:name w:val="heading 2"/>
    <w:basedOn w:val="Normal"/>
    <w:next w:val="Normal"/>
    <w:link w:val="Titre2Car"/>
    <w:autoRedefine/>
    <w:unhideWhenUsed/>
    <w:qFormat/>
    <w:locked/>
    <w:rsid w:val="005A6E04"/>
    <w:pPr>
      <w:numPr>
        <w:ilvl w:val="1"/>
        <w:numId w:val="3"/>
      </w:numPr>
      <w:spacing w:before="480" w:after="120"/>
      <w:outlineLvl w:val="1"/>
    </w:pPr>
    <w:rPr>
      <w:rFonts w:ascii="Arial" w:hAnsi="Arial" w:cs="Times New Roman"/>
      <w:b/>
      <w:bCs/>
      <w:iCs/>
      <w:szCs w:val="28"/>
    </w:rPr>
  </w:style>
  <w:style w:type="paragraph" w:styleId="Titre3">
    <w:name w:val="heading 3"/>
    <w:basedOn w:val="Normal"/>
    <w:next w:val="Normal"/>
    <w:link w:val="Titre3Car"/>
    <w:autoRedefine/>
    <w:unhideWhenUsed/>
    <w:qFormat/>
    <w:locked/>
    <w:rsid w:val="00CF0BD9"/>
    <w:pPr>
      <w:numPr>
        <w:ilvl w:val="2"/>
        <w:numId w:val="3"/>
      </w:numPr>
      <w:spacing w:before="240" w:after="120"/>
      <w:outlineLvl w:val="2"/>
    </w:pPr>
    <w:rPr>
      <w:b/>
    </w:rPr>
  </w:style>
  <w:style w:type="paragraph" w:styleId="Titre4">
    <w:name w:val="heading 4"/>
    <w:basedOn w:val="Normal"/>
    <w:next w:val="Normal"/>
    <w:link w:val="Titre4Car"/>
    <w:unhideWhenUsed/>
    <w:qFormat/>
    <w:locked/>
    <w:rsid w:val="00027028"/>
    <w:pPr>
      <w:keepNext/>
      <w:numPr>
        <w:ilvl w:val="3"/>
        <w:numId w:val="3"/>
      </w:numPr>
      <w:spacing w:before="240" w:after="60"/>
      <w:outlineLvl w:val="3"/>
    </w:pPr>
    <w:rPr>
      <w:rFonts w:ascii="Calibri" w:hAnsi="Calibri" w:cs="Times New Roman"/>
      <w:b/>
      <w:bCs/>
      <w:sz w:val="28"/>
      <w:szCs w:val="28"/>
    </w:rPr>
  </w:style>
  <w:style w:type="paragraph" w:styleId="Titre5">
    <w:name w:val="heading 5"/>
    <w:basedOn w:val="Normal"/>
    <w:next w:val="Normal"/>
    <w:link w:val="Titre5Car"/>
    <w:semiHidden/>
    <w:unhideWhenUsed/>
    <w:qFormat/>
    <w:locked/>
    <w:rsid w:val="00027028"/>
    <w:pPr>
      <w:numPr>
        <w:ilvl w:val="4"/>
        <w:numId w:val="3"/>
      </w:numPr>
      <w:spacing w:before="240" w:after="60"/>
      <w:outlineLvl w:val="4"/>
    </w:pPr>
    <w:rPr>
      <w:rFonts w:ascii="Calibri" w:hAnsi="Calibri" w:cs="Times New Roman"/>
      <w:b/>
      <w:bCs/>
      <w:i/>
      <w:iCs/>
      <w:sz w:val="26"/>
      <w:szCs w:val="26"/>
    </w:rPr>
  </w:style>
  <w:style w:type="paragraph" w:styleId="Titre6">
    <w:name w:val="heading 6"/>
    <w:basedOn w:val="Normal"/>
    <w:next w:val="Normal"/>
    <w:link w:val="Titre6Car"/>
    <w:semiHidden/>
    <w:unhideWhenUsed/>
    <w:qFormat/>
    <w:locked/>
    <w:rsid w:val="00027028"/>
    <w:pPr>
      <w:numPr>
        <w:ilvl w:val="5"/>
        <w:numId w:val="3"/>
      </w:numPr>
      <w:spacing w:before="240" w:after="60"/>
      <w:outlineLvl w:val="5"/>
    </w:pPr>
    <w:rPr>
      <w:rFonts w:ascii="Calibri" w:hAnsi="Calibri" w:cs="Times New Roman"/>
      <w:b/>
      <w:bCs/>
      <w:szCs w:val="22"/>
    </w:rPr>
  </w:style>
  <w:style w:type="paragraph" w:styleId="Titre7">
    <w:name w:val="heading 7"/>
    <w:basedOn w:val="Normal"/>
    <w:next w:val="Normal"/>
    <w:link w:val="Titre7Car"/>
    <w:semiHidden/>
    <w:unhideWhenUsed/>
    <w:qFormat/>
    <w:locked/>
    <w:rsid w:val="00027028"/>
    <w:pPr>
      <w:numPr>
        <w:ilvl w:val="6"/>
        <w:numId w:val="3"/>
      </w:numPr>
      <w:spacing w:before="240" w:after="60"/>
      <w:outlineLvl w:val="6"/>
    </w:pPr>
    <w:rPr>
      <w:rFonts w:ascii="Calibri" w:hAnsi="Calibri" w:cs="Times New Roman"/>
      <w:sz w:val="24"/>
      <w:szCs w:val="24"/>
    </w:rPr>
  </w:style>
  <w:style w:type="paragraph" w:styleId="Titre8">
    <w:name w:val="heading 8"/>
    <w:basedOn w:val="Normal"/>
    <w:next w:val="Normal"/>
    <w:link w:val="Titre8Car"/>
    <w:semiHidden/>
    <w:unhideWhenUsed/>
    <w:qFormat/>
    <w:locked/>
    <w:rsid w:val="00027028"/>
    <w:pPr>
      <w:numPr>
        <w:ilvl w:val="7"/>
        <w:numId w:val="3"/>
      </w:numPr>
      <w:spacing w:before="240" w:after="60"/>
      <w:outlineLvl w:val="7"/>
    </w:pPr>
    <w:rPr>
      <w:rFonts w:ascii="Calibri" w:hAnsi="Calibri" w:cs="Times New Roman"/>
      <w:i/>
      <w:iCs/>
      <w:sz w:val="24"/>
      <w:szCs w:val="24"/>
    </w:rPr>
  </w:style>
  <w:style w:type="paragraph" w:styleId="Titre9">
    <w:name w:val="heading 9"/>
    <w:basedOn w:val="Normal"/>
    <w:next w:val="Normal"/>
    <w:link w:val="Titre9Car"/>
    <w:semiHidden/>
    <w:unhideWhenUsed/>
    <w:qFormat/>
    <w:locked/>
    <w:rsid w:val="00027028"/>
    <w:pPr>
      <w:numPr>
        <w:ilvl w:val="8"/>
        <w:numId w:val="3"/>
      </w:numPr>
      <w:spacing w:before="240" w:after="60"/>
      <w:outlineLvl w:val="8"/>
    </w:pPr>
    <w:rPr>
      <w:rFonts w:ascii="Calibri Light" w:hAnsi="Calibri Light" w:cs="Times New Roman"/>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GrasNoir">
    <w:name w:val="Style Gras Noir"/>
    <w:rsid w:val="00E42F76"/>
    <w:rPr>
      <w:b/>
      <w:bCs/>
      <w:color w:val="auto"/>
    </w:rPr>
  </w:style>
  <w:style w:type="paragraph" w:styleId="Sous-titre">
    <w:name w:val="Subtitle"/>
    <w:basedOn w:val="Normal"/>
    <w:next w:val="Normal"/>
    <w:link w:val="Sous-titreCar"/>
    <w:qFormat/>
    <w:locked/>
    <w:rsid w:val="00E42F76"/>
    <w:pPr>
      <w:spacing w:after="60"/>
      <w:jc w:val="center"/>
      <w:outlineLvl w:val="1"/>
    </w:pPr>
    <w:rPr>
      <w:rFonts w:ascii="Calibri Light" w:hAnsi="Calibri Light" w:cs="Times New Roman"/>
      <w:sz w:val="24"/>
      <w:szCs w:val="24"/>
    </w:rPr>
  </w:style>
  <w:style w:type="character" w:customStyle="1" w:styleId="Sous-titreCar">
    <w:name w:val="Sous-titre Car"/>
    <w:link w:val="Sous-titre"/>
    <w:rsid w:val="00E42F76"/>
    <w:rPr>
      <w:rFonts w:ascii="Calibri Light" w:eastAsia="Times New Roman" w:hAnsi="Calibri Light" w:cs="Times New Roman"/>
      <w:sz w:val="24"/>
      <w:szCs w:val="24"/>
    </w:rPr>
  </w:style>
  <w:style w:type="numbering" w:customStyle="1" w:styleId="StyleAvecpucesGrasGauche063cmSuspendu063cm">
    <w:name w:val="Style Avec puces Gras Gauche :  063 cm Suspendu : 063 cm"/>
    <w:basedOn w:val="Aucuneliste"/>
    <w:rsid w:val="007D52B7"/>
    <w:pPr>
      <w:numPr>
        <w:numId w:val="1"/>
      </w:numPr>
    </w:pPr>
  </w:style>
  <w:style w:type="paragraph" w:customStyle="1" w:styleId="RedTitre">
    <w:name w:val="RedTitre"/>
    <w:basedOn w:val="Normal"/>
    <w:pPr>
      <w:framePr w:hSpace="142" w:wrap="auto" w:vAnchor="text" w:hAnchor="text" w:xAlign="center" w:y="1"/>
      <w:jc w:val="center"/>
    </w:pPr>
    <w:rPr>
      <w:b/>
      <w:bCs/>
      <w:szCs w:val="22"/>
    </w:rPr>
  </w:style>
  <w:style w:type="paragraph" w:customStyle="1" w:styleId="RedLiRub">
    <w:name w:val="RedLiRub"/>
    <w:basedOn w:val="Normal"/>
    <w:rPr>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Cs w:val="22"/>
    </w:rPr>
  </w:style>
  <w:style w:type="paragraph" w:customStyle="1" w:styleId="RedPara">
    <w:name w:val="RedPara"/>
    <w:basedOn w:val="Normal"/>
    <w:pPr>
      <w:keepNext/>
      <w:spacing w:before="120" w:after="60"/>
    </w:pPr>
    <w:rPr>
      <w:b/>
      <w:bCs/>
      <w:szCs w:val="22"/>
    </w:rPr>
  </w:style>
  <w:style w:type="paragraph" w:customStyle="1" w:styleId="RedRub">
    <w:name w:val="RedRub"/>
    <w:basedOn w:val="Normal"/>
    <w:pPr>
      <w:keepNext/>
      <w:spacing w:before="60" w:after="60"/>
    </w:pPr>
    <w:rPr>
      <w:b/>
      <w:bCs/>
      <w:szCs w:val="22"/>
    </w:rPr>
  </w:style>
  <w:style w:type="paragraph" w:customStyle="1" w:styleId="RedTxt">
    <w:name w:val="RedTxt"/>
    <w:basedOn w:val="Normal"/>
    <w:link w:val="RedTxtCar"/>
    <w:pPr>
      <w:keepLines/>
    </w:pPr>
    <w:rPr>
      <w:sz w:val="18"/>
      <w:szCs w:val="18"/>
    </w:rPr>
  </w:style>
  <w:style w:type="character" w:styleId="Numrodepage">
    <w:name w:val="page number"/>
    <w:rPr>
      <w:rFonts w:cs="Times New Roman"/>
    </w:rPr>
  </w:style>
  <w:style w:type="paragraph" w:styleId="TM1">
    <w:name w:val="toc 1"/>
    <w:basedOn w:val="TM3"/>
    <w:next w:val="Normal"/>
    <w:autoRedefine/>
    <w:uiPriority w:val="39"/>
    <w:rsid w:val="00A94EDA"/>
    <w:pPr>
      <w:tabs>
        <w:tab w:val="left" w:pos="1320"/>
      </w:tabs>
    </w:pPr>
  </w:style>
  <w:style w:type="paragraph" w:styleId="TM2">
    <w:name w:val="toc 2"/>
    <w:basedOn w:val="TM1"/>
    <w:next w:val="Normal"/>
    <w:autoRedefine/>
    <w:uiPriority w:val="39"/>
    <w:rsid w:val="00034A8D"/>
  </w:style>
  <w:style w:type="paragraph" w:styleId="TM3">
    <w:name w:val="toc 3"/>
    <w:basedOn w:val="Normal"/>
    <w:next w:val="Normal"/>
    <w:autoRedefine/>
    <w:uiPriority w:val="39"/>
    <w:rsid w:val="00A94EDA"/>
    <w:pPr>
      <w:tabs>
        <w:tab w:val="left" w:pos="880"/>
        <w:tab w:val="right" w:leader="dot" w:pos="9746"/>
      </w:tabs>
      <w:spacing w:beforeLines="30" w:before="72"/>
    </w:pPr>
    <w:rPr>
      <w:rFonts w:cs="Times New Roman"/>
      <w:noProof/>
      <w:szCs w:val="22"/>
    </w:rPr>
  </w:style>
  <w:style w:type="paragraph" w:customStyle="1" w:styleId="Standard">
    <w:name w:val="Standard"/>
    <w:link w:val="StandardCar"/>
    <w:uiPriority w:val="99"/>
    <w:rsid w:val="00B852F6"/>
    <w:pPr>
      <w:widowControl w:val="0"/>
      <w:autoSpaceDE w:val="0"/>
      <w:autoSpaceDN w:val="0"/>
      <w:adjustRightInd w:val="0"/>
    </w:pPr>
    <w:rPr>
      <w:rFonts w:ascii="Arial" w:hAnsi="Liberation Sans" w:cs="Arial"/>
      <w:kern w:val="1"/>
      <w:lang w:bidi="hi-IN"/>
    </w:rPr>
  </w:style>
  <w:style w:type="paragraph" w:customStyle="1" w:styleId="WW-Standard">
    <w:name w:val="WW-Standard"/>
    <w:rsid w:val="00B852F6"/>
    <w:pPr>
      <w:widowControl w:val="0"/>
      <w:suppressAutoHyphens/>
      <w:autoSpaceDE w:val="0"/>
    </w:pPr>
    <w:rPr>
      <w:rFonts w:ascii="Arial" w:hAnsi="Arial" w:cs="Arial"/>
      <w:kern w:val="1"/>
      <w:lang w:eastAsia="zh-CN" w:bidi="hi-IN"/>
    </w:rPr>
  </w:style>
  <w:style w:type="character" w:customStyle="1" w:styleId="Titre1Car">
    <w:name w:val="Titre 1 Car"/>
    <w:link w:val="Titre1"/>
    <w:rsid w:val="0081517F"/>
    <w:rPr>
      <w:rFonts w:ascii="Arial" w:hAnsi="Arial"/>
      <w:b/>
      <w:kern w:val="1"/>
      <w:sz w:val="22"/>
      <w:szCs w:val="22"/>
      <w:shd w:val="clear" w:color="auto" w:fill="D0CECE"/>
    </w:rPr>
  </w:style>
  <w:style w:type="paragraph" w:styleId="Corpsdetexte">
    <w:name w:val="Body Text"/>
    <w:basedOn w:val="Normal"/>
    <w:link w:val="CorpsdetexteCar"/>
    <w:rsid w:val="007A7D90"/>
    <w:pPr>
      <w:suppressAutoHyphens/>
      <w:autoSpaceDE/>
      <w:autoSpaceDN/>
      <w:adjustRightInd/>
      <w:spacing w:after="120"/>
    </w:pPr>
    <w:rPr>
      <w:rFonts w:eastAsia="Arial Unicode MS" w:cs="Tahoma"/>
      <w:sz w:val="24"/>
      <w:szCs w:val="24"/>
      <w:lang w:bidi="fr-FR"/>
    </w:rPr>
  </w:style>
  <w:style w:type="character" w:customStyle="1" w:styleId="CorpsdetexteCar">
    <w:name w:val="Corps de texte Car"/>
    <w:link w:val="Corpsdetexte"/>
    <w:rsid w:val="007A7D90"/>
    <w:rPr>
      <w:rFonts w:ascii="Times New Roman" w:eastAsia="Arial Unicode MS" w:hAnsi="Times New Roman" w:cs="Tahoma"/>
      <w:sz w:val="24"/>
      <w:szCs w:val="24"/>
      <w:lang w:bidi="fr-FR"/>
    </w:rPr>
  </w:style>
  <w:style w:type="character" w:customStyle="1" w:styleId="StandardCar">
    <w:name w:val="Standard Car"/>
    <w:link w:val="Standard"/>
    <w:rsid w:val="00D27C4F"/>
    <w:rPr>
      <w:rFonts w:ascii="Arial" w:hAnsi="Liberation Sans" w:cs="Arial"/>
      <w:kern w:val="1"/>
      <w:lang w:bidi="hi-IN"/>
    </w:rPr>
  </w:style>
  <w:style w:type="paragraph" w:customStyle="1" w:styleId="Style1">
    <w:name w:val="Style1"/>
    <w:basedOn w:val="Normal"/>
    <w:link w:val="Style1Car"/>
    <w:qFormat/>
    <w:rsid w:val="00E528DA"/>
    <w:pPr>
      <w:shd w:val="clear" w:color="auto" w:fill="D0CECE"/>
    </w:pPr>
    <w:rPr>
      <w:rFonts w:cs="Times New Roman"/>
      <w:b/>
      <w:szCs w:val="22"/>
    </w:rPr>
  </w:style>
  <w:style w:type="paragraph" w:customStyle="1" w:styleId="StyleTitre1HautPasdebordureBasPasdebordureGauc">
    <w:name w:val="Style Titre 1 + Haut: (Pas de bordure) Bas: (Pas de bordure) Gauc..."/>
    <w:basedOn w:val="Titre1"/>
    <w:rsid w:val="00E528DA"/>
    <w:pPr>
      <w:shd w:val="clear" w:color="auto" w:fill="A6A6A6"/>
    </w:pPr>
    <w:rPr>
      <w:bCs/>
      <w:szCs w:val="20"/>
    </w:rPr>
  </w:style>
  <w:style w:type="character" w:customStyle="1" w:styleId="Style1Car">
    <w:name w:val="Style1 Car"/>
    <w:link w:val="Style1"/>
    <w:rsid w:val="00E528DA"/>
    <w:rPr>
      <w:rFonts w:ascii="Times New Roman" w:hAnsi="Times New Roman"/>
      <w:b/>
      <w:sz w:val="22"/>
      <w:szCs w:val="22"/>
      <w:shd w:val="clear" w:color="auto" w:fill="D0CECE"/>
    </w:rPr>
  </w:style>
  <w:style w:type="character" w:customStyle="1" w:styleId="Titre2Car">
    <w:name w:val="Titre 2 Car"/>
    <w:link w:val="Titre2"/>
    <w:rsid w:val="005A6E04"/>
    <w:rPr>
      <w:rFonts w:ascii="Arial" w:hAnsi="Arial"/>
      <w:b/>
      <w:bCs/>
      <w:iCs/>
      <w:sz w:val="22"/>
      <w:szCs w:val="28"/>
    </w:rPr>
  </w:style>
  <w:style w:type="character" w:customStyle="1" w:styleId="Titre3Car">
    <w:name w:val="Titre 3 Car"/>
    <w:link w:val="Titre3"/>
    <w:rsid w:val="00CF0BD9"/>
    <w:rPr>
      <w:rFonts w:ascii="Times New Roman" w:hAnsi="Times New Roman" w:cs="Arial"/>
      <w:b/>
      <w:sz w:val="22"/>
    </w:rPr>
  </w:style>
  <w:style w:type="paragraph" w:styleId="En-ttedetabledesmatires">
    <w:name w:val="TOC Heading"/>
    <w:basedOn w:val="Titre1"/>
    <w:next w:val="Normal"/>
    <w:uiPriority w:val="39"/>
    <w:unhideWhenUsed/>
    <w:qFormat/>
    <w:rsid w:val="00517C5F"/>
    <w:pPr>
      <w:keepNext/>
      <w:keepLines/>
      <w:widowControl/>
      <w:shd w:val="clear" w:color="auto" w:fill="auto"/>
      <w:autoSpaceDE/>
      <w:autoSpaceDN/>
      <w:adjustRightInd/>
      <w:spacing w:before="240" w:line="259" w:lineRule="auto"/>
      <w:jc w:val="left"/>
      <w:outlineLvl w:val="9"/>
    </w:pPr>
    <w:rPr>
      <w:rFonts w:ascii="Calibri Light" w:hAnsi="Calibri Light"/>
      <w:b w:val="0"/>
      <w:color w:val="2E74B5"/>
      <w:kern w:val="0"/>
      <w:sz w:val="32"/>
      <w:szCs w:val="32"/>
    </w:rPr>
  </w:style>
  <w:style w:type="character" w:styleId="Lienhypertexte">
    <w:name w:val="Hyperlink"/>
    <w:uiPriority w:val="99"/>
    <w:unhideWhenUsed/>
    <w:rsid w:val="00517C5F"/>
    <w:rPr>
      <w:color w:val="0563C1"/>
      <w:u w:val="single"/>
    </w:rPr>
  </w:style>
  <w:style w:type="paragraph" w:customStyle="1" w:styleId="StyleTM3Avant03ligne">
    <w:name w:val="Style TM 3 + Avant : 03 ligne"/>
    <w:basedOn w:val="TM3"/>
    <w:next w:val="Normal"/>
    <w:rsid w:val="00B16912"/>
    <w:rPr>
      <w:szCs w:val="20"/>
    </w:rPr>
  </w:style>
  <w:style w:type="paragraph" w:customStyle="1" w:styleId="StyleTM1Avant03ligne">
    <w:name w:val="Style TM 1 + Avant : 03 ligne"/>
    <w:basedOn w:val="TM1"/>
    <w:next w:val="Normal"/>
    <w:rsid w:val="0064632E"/>
    <w:rPr>
      <w:szCs w:val="20"/>
    </w:rPr>
  </w:style>
  <w:style w:type="character" w:styleId="lev">
    <w:name w:val="Strong"/>
    <w:uiPriority w:val="22"/>
    <w:qFormat/>
    <w:locked/>
    <w:rsid w:val="00E04E1A"/>
    <w:rPr>
      <w:b/>
      <w:bCs/>
    </w:rPr>
  </w:style>
  <w:style w:type="paragraph" w:customStyle="1" w:styleId="StyleStandardTimesNewRoman11ptGrasNoirCentrEncadr">
    <w:name w:val="Style Standard + Times New Roman 11 pt Gras Noir Centré Encadr..."/>
    <w:basedOn w:val="Standard"/>
    <w:rsid w:val="005A6FD2"/>
    <w:pPr>
      <w:pBdr>
        <w:top w:val="single" w:sz="4" w:space="1" w:color="auto"/>
        <w:left w:val="single" w:sz="4" w:space="4" w:color="auto"/>
        <w:bottom w:val="single" w:sz="4" w:space="1" w:color="auto"/>
        <w:right w:val="single" w:sz="4" w:space="4" w:color="auto"/>
      </w:pBdr>
      <w:shd w:val="clear" w:color="auto" w:fill="D9D9D9"/>
      <w:jc w:val="center"/>
    </w:pPr>
    <w:rPr>
      <w:rFonts w:ascii="Times New Roman" w:hAnsi="Times New Roman" w:cs="Times New Roman"/>
      <w:b/>
      <w:bCs/>
      <w:kern w:val="22"/>
      <w:sz w:val="22"/>
    </w:rPr>
  </w:style>
  <w:style w:type="numbering" w:customStyle="1" w:styleId="StyleAvecpucesArial10ptNoirGauche063cmSuspendu">
    <w:name w:val="Style Avec puces Arial 10 pt Noir Gauche :  063 cm Suspendu :..."/>
    <w:basedOn w:val="Aucuneliste"/>
    <w:rsid w:val="009D09EA"/>
    <w:pPr>
      <w:numPr>
        <w:numId w:val="4"/>
      </w:numPr>
    </w:pPr>
  </w:style>
  <w:style w:type="paragraph" w:styleId="En-tte">
    <w:name w:val="header"/>
    <w:basedOn w:val="Normal"/>
    <w:link w:val="En-tteCar"/>
    <w:uiPriority w:val="99"/>
    <w:locked/>
    <w:rsid w:val="00F01DDD"/>
    <w:pPr>
      <w:tabs>
        <w:tab w:val="center" w:pos="4536"/>
        <w:tab w:val="right" w:pos="9072"/>
      </w:tabs>
    </w:pPr>
  </w:style>
  <w:style w:type="character" w:customStyle="1" w:styleId="En-tteCar">
    <w:name w:val="En-tête Car"/>
    <w:link w:val="En-tte"/>
    <w:uiPriority w:val="99"/>
    <w:rsid w:val="00F01DDD"/>
    <w:rPr>
      <w:rFonts w:ascii="Times New Roman" w:hAnsi="Times New Roman" w:cs="Arial"/>
      <w:sz w:val="22"/>
    </w:rPr>
  </w:style>
  <w:style w:type="paragraph" w:styleId="Pieddepage">
    <w:name w:val="footer"/>
    <w:basedOn w:val="Normal"/>
    <w:link w:val="PieddepageCar"/>
    <w:locked/>
    <w:rsid w:val="00F01DDD"/>
    <w:pPr>
      <w:tabs>
        <w:tab w:val="center" w:pos="4536"/>
        <w:tab w:val="right" w:pos="9072"/>
      </w:tabs>
    </w:pPr>
  </w:style>
  <w:style w:type="character" w:customStyle="1" w:styleId="PieddepageCar">
    <w:name w:val="Pied de page Car"/>
    <w:link w:val="Pieddepage"/>
    <w:rsid w:val="00F01DDD"/>
    <w:rPr>
      <w:rFonts w:ascii="Times New Roman" w:hAnsi="Times New Roman" w:cs="Arial"/>
      <w:sz w:val="22"/>
    </w:rPr>
  </w:style>
  <w:style w:type="character" w:styleId="Marquedecommentaire">
    <w:name w:val="annotation reference"/>
    <w:rsid w:val="003D66FC"/>
    <w:rPr>
      <w:sz w:val="16"/>
      <w:szCs w:val="16"/>
    </w:rPr>
  </w:style>
  <w:style w:type="paragraph" w:styleId="Commentaire">
    <w:name w:val="annotation text"/>
    <w:basedOn w:val="Normal"/>
    <w:link w:val="CommentaireCar"/>
    <w:rsid w:val="003D66FC"/>
    <w:rPr>
      <w:sz w:val="20"/>
    </w:rPr>
  </w:style>
  <w:style w:type="character" w:customStyle="1" w:styleId="CommentaireCar">
    <w:name w:val="Commentaire Car"/>
    <w:link w:val="Commentaire"/>
    <w:rsid w:val="003D66FC"/>
    <w:rPr>
      <w:rFonts w:ascii="Times New Roman" w:hAnsi="Times New Roman" w:cs="Arial"/>
    </w:rPr>
  </w:style>
  <w:style w:type="paragraph" w:styleId="Objetducommentaire">
    <w:name w:val="annotation subject"/>
    <w:basedOn w:val="Commentaire"/>
    <w:next w:val="Commentaire"/>
    <w:link w:val="ObjetducommentaireCar"/>
    <w:rsid w:val="003D66FC"/>
    <w:rPr>
      <w:b/>
      <w:bCs/>
    </w:rPr>
  </w:style>
  <w:style w:type="character" w:customStyle="1" w:styleId="ObjetducommentaireCar">
    <w:name w:val="Objet du commentaire Car"/>
    <w:link w:val="Objetducommentaire"/>
    <w:rsid w:val="003D66FC"/>
    <w:rPr>
      <w:rFonts w:ascii="Times New Roman" w:hAnsi="Times New Roman" w:cs="Arial"/>
      <w:b/>
      <w:bCs/>
    </w:rPr>
  </w:style>
  <w:style w:type="paragraph" w:styleId="Textedebulles">
    <w:name w:val="Balloon Text"/>
    <w:basedOn w:val="Normal"/>
    <w:link w:val="TextedebullesCar"/>
    <w:rsid w:val="003D66FC"/>
    <w:rPr>
      <w:rFonts w:ascii="Segoe UI" w:hAnsi="Segoe UI" w:cs="Segoe UI"/>
      <w:sz w:val="18"/>
      <w:szCs w:val="18"/>
    </w:rPr>
  </w:style>
  <w:style w:type="character" w:customStyle="1" w:styleId="TextedebullesCar">
    <w:name w:val="Texte de bulles Car"/>
    <w:link w:val="Textedebulles"/>
    <w:rsid w:val="003D66FC"/>
    <w:rPr>
      <w:rFonts w:ascii="Segoe UI" w:hAnsi="Segoe UI" w:cs="Segoe UI"/>
      <w:sz w:val="18"/>
      <w:szCs w:val="18"/>
    </w:rPr>
  </w:style>
  <w:style w:type="character" w:customStyle="1" w:styleId="Titre4Car">
    <w:name w:val="Titre 4 Car"/>
    <w:link w:val="Titre4"/>
    <w:rsid w:val="00027028"/>
    <w:rPr>
      <w:b/>
      <w:bCs/>
      <w:sz w:val="28"/>
      <w:szCs w:val="28"/>
    </w:rPr>
  </w:style>
  <w:style w:type="character" w:customStyle="1" w:styleId="Titre5Car">
    <w:name w:val="Titre 5 Car"/>
    <w:link w:val="Titre5"/>
    <w:semiHidden/>
    <w:rsid w:val="00027028"/>
    <w:rPr>
      <w:b/>
      <w:bCs/>
      <w:i/>
      <w:iCs/>
      <w:sz w:val="26"/>
      <w:szCs w:val="26"/>
    </w:rPr>
  </w:style>
  <w:style w:type="character" w:customStyle="1" w:styleId="Titre6Car">
    <w:name w:val="Titre 6 Car"/>
    <w:link w:val="Titre6"/>
    <w:semiHidden/>
    <w:rsid w:val="00027028"/>
    <w:rPr>
      <w:b/>
      <w:bCs/>
      <w:sz w:val="22"/>
      <w:szCs w:val="22"/>
    </w:rPr>
  </w:style>
  <w:style w:type="character" w:customStyle="1" w:styleId="Titre7Car">
    <w:name w:val="Titre 7 Car"/>
    <w:link w:val="Titre7"/>
    <w:semiHidden/>
    <w:rsid w:val="00027028"/>
    <w:rPr>
      <w:sz w:val="24"/>
      <w:szCs w:val="24"/>
    </w:rPr>
  </w:style>
  <w:style w:type="character" w:customStyle="1" w:styleId="Titre8Car">
    <w:name w:val="Titre 8 Car"/>
    <w:link w:val="Titre8"/>
    <w:semiHidden/>
    <w:rsid w:val="00027028"/>
    <w:rPr>
      <w:i/>
      <w:iCs/>
      <w:sz w:val="24"/>
      <w:szCs w:val="24"/>
    </w:rPr>
  </w:style>
  <w:style w:type="character" w:customStyle="1" w:styleId="Titre9Car">
    <w:name w:val="Titre 9 Car"/>
    <w:link w:val="Titre9"/>
    <w:semiHidden/>
    <w:rsid w:val="00027028"/>
    <w:rPr>
      <w:rFonts w:ascii="Calibri Light" w:hAnsi="Calibri Light"/>
      <w:sz w:val="22"/>
      <w:szCs w:val="22"/>
    </w:rPr>
  </w:style>
  <w:style w:type="table" w:styleId="Grilledutableau">
    <w:name w:val="Table Grid"/>
    <w:basedOn w:val="TableauNormal"/>
    <w:locked/>
    <w:rsid w:val="00BB3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M1Avant03ligne1">
    <w:name w:val="Style TM 1 + Avant : 03 ligne1"/>
    <w:basedOn w:val="TM1"/>
    <w:rsid w:val="0011769A"/>
    <w:rPr>
      <w:szCs w:val="20"/>
    </w:rPr>
  </w:style>
  <w:style w:type="paragraph" w:styleId="Rvision">
    <w:name w:val="Revision"/>
    <w:hidden/>
    <w:uiPriority w:val="99"/>
    <w:semiHidden/>
    <w:rsid w:val="003C5784"/>
    <w:rPr>
      <w:rFonts w:ascii="Times New Roman" w:hAnsi="Times New Roman" w:cs="Arial"/>
      <w:sz w:val="22"/>
    </w:rPr>
  </w:style>
  <w:style w:type="paragraph" w:styleId="Paragraphedeliste">
    <w:name w:val="List Paragraph"/>
    <w:basedOn w:val="Normal"/>
    <w:uiPriority w:val="34"/>
    <w:qFormat/>
    <w:rsid w:val="002A5042"/>
    <w:pPr>
      <w:widowControl/>
      <w:autoSpaceDE/>
      <w:autoSpaceDN/>
      <w:adjustRightInd/>
      <w:spacing w:after="160" w:line="259" w:lineRule="auto"/>
      <w:ind w:left="720"/>
      <w:contextualSpacing/>
      <w:jc w:val="left"/>
    </w:pPr>
    <w:rPr>
      <w:rFonts w:ascii="Calibri" w:eastAsia="Calibri" w:hAnsi="Calibri" w:cs="Times New Roman"/>
      <w:szCs w:val="22"/>
      <w:lang w:eastAsia="en-US"/>
    </w:rPr>
  </w:style>
  <w:style w:type="numbering" w:customStyle="1" w:styleId="StyleAvecpucesArial10ptNoirGauche063cmSuspendu1">
    <w:name w:val="Style Avec puces Arial 10 pt Noir Gauche :  063 cm Suspendu :...1"/>
    <w:basedOn w:val="Aucuneliste"/>
    <w:rsid w:val="009D09EA"/>
    <w:pPr>
      <w:numPr>
        <w:numId w:val="5"/>
      </w:numPr>
    </w:pPr>
  </w:style>
  <w:style w:type="numbering" w:customStyle="1" w:styleId="StyleAvecpucesArial10ptNoirGauche063cmSuspendu2">
    <w:name w:val="Style Avec puces Arial 10 pt Noir Gauche :  063 cm Suspendu :...2"/>
    <w:basedOn w:val="Aucuneliste"/>
    <w:rsid w:val="0044164C"/>
    <w:pPr>
      <w:numPr>
        <w:numId w:val="24"/>
      </w:numPr>
    </w:pPr>
  </w:style>
  <w:style w:type="numbering" w:customStyle="1" w:styleId="StyleAvecpucesArial10ptNoirGauche063cmSuspendu3">
    <w:name w:val="Style Avec puces Arial 10 pt Noir Gauche :  063 cm Suspendu :...3"/>
    <w:basedOn w:val="Aucuneliste"/>
    <w:rsid w:val="00A00BFE"/>
    <w:pPr>
      <w:numPr>
        <w:numId w:val="26"/>
      </w:numPr>
    </w:pPr>
  </w:style>
  <w:style w:type="paragraph" w:customStyle="1" w:styleId="Puceniveau1">
    <w:name w:val="Puce niveau 1"/>
    <w:basedOn w:val="Normal"/>
    <w:qFormat/>
    <w:rsid w:val="009D05EC"/>
    <w:pPr>
      <w:numPr>
        <w:numId w:val="7"/>
      </w:numPr>
      <w:tabs>
        <w:tab w:val="left" w:pos="709"/>
      </w:tabs>
      <w:ind w:left="709" w:hanging="283"/>
    </w:pPr>
    <w:rPr>
      <w:rFonts w:cs="Times New Roman"/>
      <w:szCs w:val="22"/>
    </w:rPr>
  </w:style>
  <w:style w:type="character" w:customStyle="1" w:styleId="RedTxtCar">
    <w:name w:val="RedTxt Car"/>
    <w:basedOn w:val="Policepardfaut"/>
    <w:link w:val="RedTxt"/>
    <w:rsid w:val="009C0003"/>
    <w:rPr>
      <w:rFonts w:ascii="Times New Roman" w:hAnsi="Times New Roman" w:cs="Arial"/>
      <w:sz w:val="18"/>
      <w:szCs w:val="18"/>
    </w:rPr>
  </w:style>
  <w:style w:type="paragraph" w:customStyle="1" w:styleId="Commentairessupprimer">
    <w:name w:val="Commentaires à supprimer"/>
    <w:basedOn w:val="Normal"/>
    <w:next w:val="Normal"/>
    <w:qFormat/>
    <w:rsid w:val="00F4064E"/>
    <w:pPr>
      <w:pBdr>
        <w:top w:val="dashSmallGap" w:sz="4" w:space="1" w:color="C45911" w:themeColor="accent2" w:themeShade="BF"/>
        <w:left w:val="dashSmallGap" w:sz="4" w:space="4" w:color="C45911" w:themeColor="accent2" w:themeShade="BF"/>
        <w:bottom w:val="dashSmallGap" w:sz="4" w:space="1" w:color="C45911" w:themeColor="accent2" w:themeShade="BF"/>
        <w:right w:val="dashSmallGap" w:sz="4" w:space="4" w:color="C45911" w:themeColor="accent2" w:themeShade="BF"/>
      </w:pBdr>
      <w:spacing w:before="120" w:after="120"/>
      <w:jc w:val="center"/>
    </w:pPr>
    <w:rPr>
      <w:b/>
      <w:bCs/>
      <w:i/>
      <w:color w:val="C45911" w:themeColor="accent2" w:themeShade="BF"/>
      <w:szCs w:val="22"/>
    </w:rPr>
  </w:style>
  <w:style w:type="paragraph" w:customStyle="1" w:styleId="Puceniveau2">
    <w:name w:val="Puce niveau 2"/>
    <w:basedOn w:val="Paragraphedeliste"/>
    <w:qFormat/>
    <w:rsid w:val="003D20B4"/>
    <w:pPr>
      <w:numPr>
        <w:numId w:val="30"/>
      </w:numPr>
      <w:spacing w:after="0" w:line="240" w:lineRule="auto"/>
      <w:ind w:left="1134" w:hanging="357"/>
    </w:pPr>
    <w:rPr>
      <w:rFonts w:ascii="Times New Roman" w:hAnsi="Times New Roman"/>
    </w:rPr>
  </w:style>
  <w:style w:type="character" w:styleId="Lienhypertextesuivivisit">
    <w:name w:val="FollowedHyperlink"/>
    <w:basedOn w:val="Policepardfaut"/>
    <w:rsid w:val="00870EB6"/>
    <w:rPr>
      <w:color w:val="954F72" w:themeColor="followedHyperlink"/>
      <w:u w:val="single"/>
    </w:rPr>
  </w:style>
  <w:style w:type="paragraph" w:customStyle="1" w:styleId="Texte">
    <w:name w:val="Texte"/>
    <w:basedOn w:val="Normal"/>
    <w:rsid w:val="0016747F"/>
    <w:pPr>
      <w:widowControl/>
      <w:suppressAutoHyphens/>
      <w:autoSpaceDE/>
      <w:autoSpaceDN/>
      <w:adjustRightInd/>
    </w:pPr>
    <w:rPr>
      <w:rFonts w:ascii="Arial" w:hAnsi="Arial"/>
      <w:sz w:val="20"/>
      <w:szCs w:val="24"/>
      <w:lang w:eastAsia="ar-SA"/>
    </w:rPr>
  </w:style>
  <w:style w:type="paragraph" w:customStyle="1" w:styleId="western">
    <w:name w:val="western"/>
    <w:basedOn w:val="Normal"/>
    <w:uiPriority w:val="99"/>
    <w:rsid w:val="00E83C0B"/>
    <w:pPr>
      <w:widowControl/>
      <w:tabs>
        <w:tab w:val="left" w:pos="1985"/>
      </w:tabs>
      <w:suppressAutoHyphens/>
      <w:autoSpaceDE/>
      <w:autoSpaceDN/>
      <w:adjustRightInd/>
      <w:spacing w:before="280" w:after="119"/>
      <w:ind w:left="1418"/>
    </w:pPr>
    <w:rPr>
      <w:rFonts w:ascii="Verdana" w:hAnsi="Verdana"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414">
      <w:bodyDiv w:val="1"/>
      <w:marLeft w:val="0"/>
      <w:marRight w:val="0"/>
      <w:marTop w:val="0"/>
      <w:marBottom w:val="0"/>
      <w:divBdr>
        <w:top w:val="none" w:sz="0" w:space="0" w:color="auto"/>
        <w:left w:val="none" w:sz="0" w:space="0" w:color="auto"/>
        <w:bottom w:val="none" w:sz="0" w:space="0" w:color="auto"/>
        <w:right w:val="none" w:sz="0" w:space="0" w:color="auto"/>
      </w:divBdr>
    </w:div>
    <w:div w:id="116263825">
      <w:bodyDiv w:val="1"/>
      <w:marLeft w:val="0"/>
      <w:marRight w:val="0"/>
      <w:marTop w:val="0"/>
      <w:marBottom w:val="0"/>
      <w:divBdr>
        <w:top w:val="none" w:sz="0" w:space="0" w:color="auto"/>
        <w:left w:val="none" w:sz="0" w:space="0" w:color="auto"/>
        <w:bottom w:val="none" w:sz="0" w:space="0" w:color="auto"/>
        <w:right w:val="none" w:sz="0" w:space="0" w:color="auto"/>
      </w:divBdr>
    </w:div>
    <w:div w:id="170029503">
      <w:bodyDiv w:val="1"/>
      <w:marLeft w:val="0"/>
      <w:marRight w:val="0"/>
      <w:marTop w:val="0"/>
      <w:marBottom w:val="0"/>
      <w:divBdr>
        <w:top w:val="none" w:sz="0" w:space="0" w:color="auto"/>
        <w:left w:val="none" w:sz="0" w:space="0" w:color="auto"/>
        <w:bottom w:val="none" w:sz="0" w:space="0" w:color="auto"/>
        <w:right w:val="none" w:sz="0" w:space="0" w:color="auto"/>
      </w:divBdr>
    </w:div>
    <w:div w:id="220099830">
      <w:bodyDiv w:val="1"/>
      <w:marLeft w:val="0"/>
      <w:marRight w:val="0"/>
      <w:marTop w:val="0"/>
      <w:marBottom w:val="0"/>
      <w:divBdr>
        <w:top w:val="none" w:sz="0" w:space="0" w:color="auto"/>
        <w:left w:val="none" w:sz="0" w:space="0" w:color="auto"/>
        <w:bottom w:val="none" w:sz="0" w:space="0" w:color="auto"/>
        <w:right w:val="none" w:sz="0" w:space="0" w:color="auto"/>
      </w:divBdr>
    </w:div>
    <w:div w:id="425347456">
      <w:bodyDiv w:val="1"/>
      <w:marLeft w:val="0"/>
      <w:marRight w:val="0"/>
      <w:marTop w:val="0"/>
      <w:marBottom w:val="0"/>
      <w:divBdr>
        <w:top w:val="none" w:sz="0" w:space="0" w:color="auto"/>
        <w:left w:val="none" w:sz="0" w:space="0" w:color="auto"/>
        <w:bottom w:val="none" w:sz="0" w:space="0" w:color="auto"/>
        <w:right w:val="none" w:sz="0" w:space="0" w:color="auto"/>
      </w:divBdr>
    </w:div>
    <w:div w:id="487525785">
      <w:bodyDiv w:val="1"/>
      <w:marLeft w:val="0"/>
      <w:marRight w:val="0"/>
      <w:marTop w:val="0"/>
      <w:marBottom w:val="0"/>
      <w:divBdr>
        <w:top w:val="none" w:sz="0" w:space="0" w:color="auto"/>
        <w:left w:val="none" w:sz="0" w:space="0" w:color="auto"/>
        <w:bottom w:val="none" w:sz="0" w:space="0" w:color="auto"/>
        <w:right w:val="none" w:sz="0" w:space="0" w:color="auto"/>
      </w:divBdr>
    </w:div>
    <w:div w:id="494420375">
      <w:bodyDiv w:val="1"/>
      <w:marLeft w:val="0"/>
      <w:marRight w:val="0"/>
      <w:marTop w:val="0"/>
      <w:marBottom w:val="0"/>
      <w:divBdr>
        <w:top w:val="none" w:sz="0" w:space="0" w:color="auto"/>
        <w:left w:val="none" w:sz="0" w:space="0" w:color="auto"/>
        <w:bottom w:val="none" w:sz="0" w:space="0" w:color="auto"/>
        <w:right w:val="none" w:sz="0" w:space="0" w:color="auto"/>
      </w:divBdr>
    </w:div>
    <w:div w:id="1008868350">
      <w:bodyDiv w:val="1"/>
      <w:marLeft w:val="0"/>
      <w:marRight w:val="0"/>
      <w:marTop w:val="0"/>
      <w:marBottom w:val="0"/>
      <w:divBdr>
        <w:top w:val="none" w:sz="0" w:space="0" w:color="auto"/>
        <w:left w:val="none" w:sz="0" w:space="0" w:color="auto"/>
        <w:bottom w:val="none" w:sz="0" w:space="0" w:color="auto"/>
        <w:right w:val="none" w:sz="0" w:space="0" w:color="auto"/>
      </w:divBdr>
    </w:div>
    <w:div w:id="1098480953">
      <w:bodyDiv w:val="1"/>
      <w:marLeft w:val="0"/>
      <w:marRight w:val="0"/>
      <w:marTop w:val="0"/>
      <w:marBottom w:val="0"/>
      <w:divBdr>
        <w:top w:val="none" w:sz="0" w:space="0" w:color="auto"/>
        <w:left w:val="none" w:sz="0" w:space="0" w:color="auto"/>
        <w:bottom w:val="none" w:sz="0" w:space="0" w:color="auto"/>
        <w:right w:val="none" w:sz="0" w:space="0" w:color="auto"/>
      </w:divBdr>
      <w:divsChild>
        <w:div w:id="1533155697">
          <w:marLeft w:val="0"/>
          <w:marRight w:val="0"/>
          <w:marTop w:val="0"/>
          <w:marBottom w:val="0"/>
          <w:divBdr>
            <w:top w:val="none" w:sz="0" w:space="0" w:color="auto"/>
            <w:left w:val="none" w:sz="0" w:space="0" w:color="auto"/>
            <w:bottom w:val="none" w:sz="0" w:space="0" w:color="auto"/>
            <w:right w:val="none" w:sz="0" w:space="0" w:color="auto"/>
          </w:divBdr>
        </w:div>
        <w:div w:id="548883073">
          <w:marLeft w:val="0"/>
          <w:marRight w:val="0"/>
          <w:marTop w:val="0"/>
          <w:marBottom w:val="0"/>
          <w:divBdr>
            <w:top w:val="none" w:sz="0" w:space="0" w:color="auto"/>
            <w:left w:val="none" w:sz="0" w:space="0" w:color="auto"/>
            <w:bottom w:val="none" w:sz="0" w:space="0" w:color="auto"/>
            <w:right w:val="none" w:sz="0" w:space="0" w:color="auto"/>
          </w:divBdr>
        </w:div>
        <w:div w:id="1505123963">
          <w:marLeft w:val="0"/>
          <w:marRight w:val="0"/>
          <w:marTop w:val="0"/>
          <w:marBottom w:val="0"/>
          <w:divBdr>
            <w:top w:val="none" w:sz="0" w:space="0" w:color="auto"/>
            <w:left w:val="none" w:sz="0" w:space="0" w:color="auto"/>
            <w:bottom w:val="none" w:sz="0" w:space="0" w:color="auto"/>
            <w:right w:val="none" w:sz="0" w:space="0" w:color="auto"/>
          </w:divBdr>
        </w:div>
      </w:divsChild>
    </w:div>
    <w:div w:id="1114396898">
      <w:bodyDiv w:val="1"/>
      <w:marLeft w:val="0"/>
      <w:marRight w:val="0"/>
      <w:marTop w:val="0"/>
      <w:marBottom w:val="0"/>
      <w:divBdr>
        <w:top w:val="none" w:sz="0" w:space="0" w:color="auto"/>
        <w:left w:val="none" w:sz="0" w:space="0" w:color="auto"/>
        <w:bottom w:val="none" w:sz="0" w:space="0" w:color="auto"/>
        <w:right w:val="none" w:sz="0" w:space="0" w:color="auto"/>
      </w:divBdr>
    </w:div>
    <w:div w:id="1240598774">
      <w:bodyDiv w:val="1"/>
      <w:marLeft w:val="0"/>
      <w:marRight w:val="0"/>
      <w:marTop w:val="0"/>
      <w:marBottom w:val="0"/>
      <w:divBdr>
        <w:top w:val="none" w:sz="0" w:space="0" w:color="auto"/>
        <w:left w:val="none" w:sz="0" w:space="0" w:color="auto"/>
        <w:bottom w:val="none" w:sz="0" w:space="0" w:color="auto"/>
        <w:right w:val="none" w:sz="0" w:space="0" w:color="auto"/>
      </w:divBdr>
    </w:div>
    <w:div w:id="1477913165">
      <w:bodyDiv w:val="1"/>
      <w:marLeft w:val="0"/>
      <w:marRight w:val="0"/>
      <w:marTop w:val="0"/>
      <w:marBottom w:val="0"/>
      <w:divBdr>
        <w:top w:val="none" w:sz="0" w:space="0" w:color="auto"/>
        <w:left w:val="none" w:sz="0" w:space="0" w:color="auto"/>
        <w:bottom w:val="none" w:sz="0" w:space="0" w:color="auto"/>
        <w:right w:val="none" w:sz="0" w:space="0" w:color="auto"/>
      </w:divBdr>
    </w:div>
    <w:div w:id="1741442961">
      <w:bodyDiv w:val="1"/>
      <w:marLeft w:val="0"/>
      <w:marRight w:val="0"/>
      <w:marTop w:val="0"/>
      <w:marBottom w:val="0"/>
      <w:divBdr>
        <w:top w:val="none" w:sz="0" w:space="0" w:color="auto"/>
        <w:left w:val="none" w:sz="0" w:space="0" w:color="auto"/>
        <w:bottom w:val="none" w:sz="0" w:space="0" w:color="auto"/>
        <w:right w:val="none" w:sz="0" w:space="0" w:color="auto"/>
      </w:divBdr>
    </w:div>
    <w:div w:id="1779910439">
      <w:bodyDiv w:val="1"/>
      <w:marLeft w:val="0"/>
      <w:marRight w:val="0"/>
      <w:marTop w:val="0"/>
      <w:marBottom w:val="0"/>
      <w:divBdr>
        <w:top w:val="none" w:sz="0" w:space="0" w:color="auto"/>
        <w:left w:val="none" w:sz="0" w:space="0" w:color="auto"/>
        <w:bottom w:val="none" w:sz="0" w:space="0" w:color="auto"/>
        <w:right w:val="none" w:sz="0" w:space="0" w:color="auto"/>
      </w:divBdr>
    </w:div>
    <w:div w:id="1856112755">
      <w:bodyDiv w:val="1"/>
      <w:marLeft w:val="0"/>
      <w:marRight w:val="0"/>
      <w:marTop w:val="0"/>
      <w:marBottom w:val="0"/>
      <w:divBdr>
        <w:top w:val="none" w:sz="0" w:space="0" w:color="auto"/>
        <w:left w:val="none" w:sz="0" w:space="0" w:color="auto"/>
        <w:bottom w:val="none" w:sz="0" w:space="0" w:color="auto"/>
        <w:right w:val="none" w:sz="0" w:space="0" w:color="auto"/>
      </w:divBdr>
    </w:div>
    <w:div w:id="1990787759">
      <w:bodyDiv w:val="1"/>
      <w:marLeft w:val="0"/>
      <w:marRight w:val="0"/>
      <w:marTop w:val="0"/>
      <w:marBottom w:val="0"/>
      <w:divBdr>
        <w:top w:val="none" w:sz="0" w:space="0" w:color="auto"/>
        <w:left w:val="none" w:sz="0" w:space="0" w:color="auto"/>
        <w:bottom w:val="none" w:sz="0" w:space="0" w:color="auto"/>
        <w:right w:val="none" w:sz="0" w:space="0" w:color="auto"/>
      </w:divBdr>
      <w:divsChild>
        <w:div w:id="42411260">
          <w:marLeft w:val="0"/>
          <w:marRight w:val="0"/>
          <w:marTop w:val="0"/>
          <w:marBottom w:val="0"/>
          <w:divBdr>
            <w:top w:val="none" w:sz="0" w:space="0" w:color="auto"/>
            <w:left w:val="none" w:sz="0" w:space="0" w:color="auto"/>
            <w:bottom w:val="none" w:sz="0" w:space="0" w:color="auto"/>
            <w:right w:val="none" w:sz="0" w:space="0" w:color="auto"/>
          </w:divBdr>
        </w:div>
        <w:div w:id="1529874589">
          <w:marLeft w:val="0"/>
          <w:marRight w:val="0"/>
          <w:marTop w:val="0"/>
          <w:marBottom w:val="0"/>
          <w:divBdr>
            <w:top w:val="none" w:sz="0" w:space="0" w:color="auto"/>
            <w:left w:val="none" w:sz="0" w:space="0" w:color="auto"/>
            <w:bottom w:val="none" w:sz="0" w:space="0" w:color="auto"/>
            <w:right w:val="none" w:sz="0" w:space="0" w:color="auto"/>
          </w:divBdr>
        </w:div>
        <w:div w:id="1722898097">
          <w:marLeft w:val="0"/>
          <w:marRight w:val="0"/>
          <w:marTop w:val="0"/>
          <w:marBottom w:val="0"/>
          <w:divBdr>
            <w:top w:val="none" w:sz="0" w:space="0" w:color="auto"/>
            <w:left w:val="none" w:sz="0" w:space="0" w:color="auto"/>
            <w:bottom w:val="none" w:sz="0" w:space="0" w:color="auto"/>
            <w:right w:val="none" w:sz="0" w:space="0" w:color="auto"/>
          </w:divBdr>
        </w:div>
      </w:divsChild>
    </w:div>
    <w:div w:id="1991057957">
      <w:bodyDiv w:val="1"/>
      <w:marLeft w:val="0"/>
      <w:marRight w:val="0"/>
      <w:marTop w:val="0"/>
      <w:marBottom w:val="0"/>
      <w:divBdr>
        <w:top w:val="none" w:sz="0" w:space="0" w:color="auto"/>
        <w:left w:val="none" w:sz="0" w:space="0" w:color="auto"/>
        <w:bottom w:val="none" w:sz="0" w:space="0" w:color="auto"/>
        <w:right w:val="none" w:sz="0" w:space="0" w:color="auto"/>
      </w:divBdr>
    </w:div>
    <w:div w:id="1992828713">
      <w:bodyDiv w:val="1"/>
      <w:marLeft w:val="0"/>
      <w:marRight w:val="0"/>
      <w:marTop w:val="0"/>
      <w:marBottom w:val="0"/>
      <w:divBdr>
        <w:top w:val="none" w:sz="0" w:space="0" w:color="auto"/>
        <w:left w:val="none" w:sz="0" w:space="0" w:color="auto"/>
        <w:bottom w:val="none" w:sz="0" w:space="0" w:color="auto"/>
        <w:right w:val="none" w:sz="0" w:space="0" w:color="auto"/>
      </w:divBdr>
      <w:divsChild>
        <w:div w:id="954946684">
          <w:marLeft w:val="0"/>
          <w:marRight w:val="0"/>
          <w:marTop w:val="0"/>
          <w:marBottom w:val="0"/>
          <w:divBdr>
            <w:top w:val="none" w:sz="0" w:space="0" w:color="auto"/>
            <w:left w:val="none" w:sz="0" w:space="0" w:color="auto"/>
            <w:bottom w:val="none" w:sz="0" w:space="0" w:color="auto"/>
            <w:right w:val="none" w:sz="0" w:space="0" w:color="auto"/>
          </w:divBdr>
        </w:div>
        <w:div w:id="883062932">
          <w:marLeft w:val="0"/>
          <w:marRight w:val="0"/>
          <w:marTop w:val="0"/>
          <w:marBottom w:val="0"/>
          <w:divBdr>
            <w:top w:val="none" w:sz="0" w:space="0" w:color="auto"/>
            <w:left w:val="none" w:sz="0" w:space="0" w:color="auto"/>
            <w:bottom w:val="none" w:sz="0" w:space="0" w:color="auto"/>
            <w:right w:val="none" w:sz="0" w:space="0" w:color="auto"/>
          </w:divBdr>
        </w:div>
        <w:div w:id="2104714676">
          <w:marLeft w:val="0"/>
          <w:marRight w:val="0"/>
          <w:marTop w:val="0"/>
          <w:marBottom w:val="0"/>
          <w:divBdr>
            <w:top w:val="none" w:sz="0" w:space="0" w:color="auto"/>
            <w:left w:val="none" w:sz="0" w:space="0" w:color="auto"/>
            <w:bottom w:val="none" w:sz="0" w:space="0" w:color="auto"/>
            <w:right w:val="none" w:sz="0" w:space="0" w:color="auto"/>
          </w:divBdr>
        </w:div>
        <w:div w:id="1157765789">
          <w:marLeft w:val="0"/>
          <w:marRight w:val="0"/>
          <w:marTop w:val="0"/>
          <w:marBottom w:val="0"/>
          <w:divBdr>
            <w:top w:val="none" w:sz="0" w:space="0" w:color="auto"/>
            <w:left w:val="none" w:sz="0" w:space="0" w:color="auto"/>
            <w:bottom w:val="none" w:sz="0" w:space="0" w:color="auto"/>
            <w:right w:val="none" w:sz="0" w:space="0" w:color="auto"/>
          </w:divBdr>
        </w:div>
        <w:div w:id="128516633">
          <w:marLeft w:val="0"/>
          <w:marRight w:val="0"/>
          <w:marTop w:val="0"/>
          <w:marBottom w:val="0"/>
          <w:divBdr>
            <w:top w:val="none" w:sz="0" w:space="0" w:color="auto"/>
            <w:left w:val="none" w:sz="0" w:space="0" w:color="auto"/>
            <w:bottom w:val="none" w:sz="0" w:space="0" w:color="auto"/>
            <w:right w:val="none" w:sz="0" w:space="0" w:color="auto"/>
          </w:divBdr>
        </w:div>
        <w:div w:id="2076387694">
          <w:marLeft w:val="0"/>
          <w:marRight w:val="0"/>
          <w:marTop w:val="0"/>
          <w:marBottom w:val="0"/>
          <w:divBdr>
            <w:top w:val="none" w:sz="0" w:space="0" w:color="auto"/>
            <w:left w:val="none" w:sz="0" w:space="0" w:color="auto"/>
            <w:bottom w:val="none" w:sz="0" w:space="0" w:color="auto"/>
            <w:right w:val="none" w:sz="0" w:space="0" w:color="auto"/>
          </w:divBdr>
        </w:div>
      </w:divsChild>
    </w:div>
    <w:div w:id="2021001373">
      <w:bodyDiv w:val="1"/>
      <w:marLeft w:val="0"/>
      <w:marRight w:val="0"/>
      <w:marTop w:val="0"/>
      <w:marBottom w:val="0"/>
      <w:divBdr>
        <w:top w:val="none" w:sz="0" w:space="0" w:color="auto"/>
        <w:left w:val="none" w:sz="0" w:space="0" w:color="auto"/>
        <w:bottom w:val="none" w:sz="0" w:space="0" w:color="auto"/>
        <w:right w:val="none" w:sz="0" w:space="0" w:color="auto"/>
      </w:divBdr>
    </w:div>
    <w:div w:id="2059161230">
      <w:bodyDiv w:val="1"/>
      <w:marLeft w:val="0"/>
      <w:marRight w:val="0"/>
      <w:marTop w:val="0"/>
      <w:marBottom w:val="0"/>
      <w:divBdr>
        <w:top w:val="none" w:sz="0" w:space="0" w:color="auto"/>
        <w:left w:val="none" w:sz="0" w:space="0" w:color="auto"/>
        <w:bottom w:val="none" w:sz="0" w:space="0" w:color="auto"/>
        <w:right w:val="none" w:sz="0" w:space="0" w:color="auto"/>
      </w:divBdr>
      <w:divsChild>
        <w:div w:id="2024890294">
          <w:marLeft w:val="0"/>
          <w:marRight w:val="0"/>
          <w:marTop w:val="0"/>
          <w:marBottom w:val="0"/>
          <w:divBdr>
            <w:top w:val="none" w:sz="0" w:space="0" w:color="auto"/>
            <w:left w:val="none" w:sz="0" w:space="0" w:color="auto"/>
            <w:bottom w:val="none" w:sz="0" w:space="0" w:color="auto"/>
            <w:right w:val="none" w:sz="0" w:space="0" w:color="auto"/>
          </w:divBdr>
        </w:div>
        <w:div w:id="1555044580">
          <w:marLeft w:val="0"/>
          <w:marRight w:val="0"/>
          <w:marTop w:val="0"/>
          <w:marBottom w:val="0"/>
          <w:divBdr>
            <w:top w:val="none" w:sz="0" w:space="0" w:color="auto"/>
            <w:left w:val="none" w:sz="0" w:space="0" w:color="auto"/>
            <w:bottom w:val="none" w:sz="0" w:space="0" w:color="auto"/>
            <w:right w:val="none" w:sz="0" w:space="0" w:color="auto"/>
          </w:divBdr>
        </w:div>
        <w:div w:id="60106845">
          <w:marLeft w:val="0"/>
          <w:marRight w:val="0"/>
          <w:marTop w:val="0"/>
          <w:marBottom w:val="0"/>
          <w:divBdr>
            <w:top w:val="none" w:sz="0" w:space="0" w:color="auto"/>
            <w:left w:val="none" w:sz="0" w:space="0" w:color="auto"/>
            <w:bottom w:val="none" w:sz="0" w:space="0" w:color="auto"/>
            <w:right w:val="none" w:sz="0" w:space="0" w:color="auto"/>
          </w:divBdr>
        </w:div>
      </w:divsChild>
    </w:div>
    <w:div w:id="2098862688">
      <w:bodyDiv w:val="1"/>
      <w:marLeft w:val="0"/>
      <w:marRight w:val="0"/>
      <w:marTop w:val="0"/>
      <w:marBottom w:val="0"/>
      <w:divBdr>
        <w:top w:val="none" w:sz="0" w:space="0" w:color="auto"/>
        <w:left w:val="none" w:sz="0" w:space="0" w:color="auto"/>
        <w:bottom w:val="none" w:sz="0" w:space="0" w:color="auto"/>
        <w:right w:val="none" w:sz="0" w:space="0" w:color="auto"/>
      </w:divBdr>
    </w:div>
    <w:div w:id="21269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195D9-659C-4C35-BAFD-938477275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893</Words>
  <Characters>5139</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MARCHES DE L'ÉTAT ET DE SES ÉTABLISSEMENTS PUBLICS</vt:lpstr>
    </vt:vector>
  </TitlesOfParts>
  <Company>SIS</Company>
  <LinksUpToDate>false</LinksUpToDate>
  <CharactersWithSpaces>6020</CharactersWithSpaces>
  <SharedDoc>false</SharedDoc>
  <HLinks>
    <vt:vector size="198" baseType="variant">
      <vt:variant>
        <vt:i4>4980801</vt:i4>
      </vt:variant>
      <vt:variant>
        <vt:i4>192</vt:i4>
      </vt:variant>
      <vt:variant>
        <vt:i4>0</vt:i4>
      </vt:variant>
      <vt:variant>
        <vt:i4>5</vt:i4>
      </vt:variant>
      <vt:variant>
        <vt:lpwstr>https://www.chorus-portail-pro.finances.gouv.fr/</vt:lpwstr>
      </vt:variant>
      <vt:variant>
        <vt:lpwstr/>
      </vt:variant>
      <vt:variant>
        <vt:i4>1835043</vt:i4>
      </vt:variant>
      <vt:variant>
        <vt:i4>189</vt:i4>
      </vt:variant>
      <vt:variant>
        <vt:i4>0</vt:i4>
      </vt:variant>
      <vt:variant>
        <vt:i4>5</vt:i4>
      </vt:variant>
      <vt:variant>
        <vt:lpwstr>mailto:maaj@ena.fr</vt:lpwstr>
      </vt:variant>
      <vt:variant>
        <vt:lpwstr/>
      </vt:variant>
      <vt:variant>
        <vt:i4>1245232</vt:i4>
      </vt:variant>
      <vt:variant>
        <vt:i4>182</vt:i4>
      </vt:variant>
      <vt:variant>
        <vt:i4>0</vt:i4>
      </vt:variant>
      <vt:variant>
        <vt:i4>5</vt:i4>
      </vt:variant>
      <vt:variant>
        <vt:lpwstr/>
      </vt:variant>
      <vt:variant>
        <vt:lpwstr>_Toc483218669</vt:lpwstr>
      </vt:variant>
      <vt:variant>
        <vt:i4>1245232</vt:i4>
      </vt:variant>
      <vt:variant>
        <vt:i4>176</vt:i4>
      </vt:variant>
      <vt:variant>
        <vt:i4>0</vt:i4>
      </vt:variant>
      <vt:variant>
        <vt:i4>5</vt:i4>
      </vt:variant>
      <vt:variant>
        <vt:lpwstr/>
      </vt:variant>
      <vt:variant>
        <vt:lpwstr>_Toc483218668</vt:lpwstr>
      </vt:variant>
      <vt:variant>
        <vt:i4>1245232</vt:i4>
      </vt:variant>
      <vt:variant>
        <vt:i4>170</vt:i4>
      </vt:variant>
      <vt:variant>
        <vt:i4>0</vt:i4>
      </vt:variant>
      <vt:variant>
        <vt:i4>5</vt:i4>
      </vt:variant>
      <vt:variant>
        <vt:lpwstr/>
      </vt:variant>
      <vt:variant>
        <vt:lpwstr>_Toc483218667</vt:lpwstr>
      </vt:variant>
      <vt:variant>
        <vt:i4>1245232</vt:i4>
      </vt:variant>
      <vt:variant>
        <vt:i4>164</vt:i4>
      </vt:variant>
      <vt:variant>
        <vt:i4>0</vt:i4>
      </vt:variant>
      <vt:variant>
        <vt:i4>5</vt:i4>
      </vt:variant>
      <vt:variant>
        <vt:lpwstr/>
      </vt:variant>
      <vt:variant>
        <vt:lpwstr>_Toc483218666</vt:lpwstr>
      </vt:variant>
      <vt:variant>
        <vt:i4>1245232</vt:i4>
      </vt:variant>
      <vt:variant>
        <vt:i4>158</vt:i4>
      </vt:variant>
      <vt:variant>
        <vt:i4>0</vt:i4>
      </vt:variant>
      <vt:variant>
        <vt:i4>5</vt:i4>
      </vt:variant>
      <vt:variant>
        <vt:lpwstr/>
      </vt:variant>
      <vt:variant>
        <vt:lpwstr>_Toc483218665</vt:lpwstr>
      </vt:variant>
      <vt:variant>
        <vt:i4>1245232</vt:i4>
      </vt:variant>
      <vt:variant>
        <vt:i4>152</vt:i4>
      </vt:variant>
      <vt:variant>
        <vt:i4>0</vt:i4>
      </vt:variant>
      <vt:variant>
        <vt:i4>5</vt:i4>
      </vt:variant>
      <vt:variant>
        <vt:lpwstr/>
      </vt:variant>
      <vt:variant>
        <vt:lpwstr>_Toc483218664</vt:lpwstr>
      </vt:variant>
      <vt:variant>
        <vt:i4>1245232</vt:i4>
      </vt:variant>
      <vt:variant>
        <vt:i4>146</vt:i4>
      </vt:variant>
      <vt:variant>
        <vt:i4>0</vt:i4>
      </vt:variant>
      <vt:variant>
        <vt:i4>5</vt:i4>
      </vt:variant>
      <vt:variant>
        <vt:lpwstr/>
      </vt:variant>
      <vt:variant>
        <vt:lpwstr>_Toc483218663</vt:lpwstr>
      </vt:variant>
      <vt:variant>
        <vt:i4>1245232</vt:i4>
      </vt:variant>
      <vt:variant>
        <vt:i4>140</vt:i4>
      </vt:variant>
      <vt:variant>
        <vt:i4>0</vt:i4>
      </vt:variant>
      <vt:variant>
        <vt:i4>5</vt:i4>
      </vt:variant>
      <vt:variant>
        <vt:lpwstr/>
      </vt:variant>
      <vt:variant>
        <vt:lpwstr>_Toc483218662</vt:lpwstr>
      </vt:variant>
      <vt:variant>
        <vt:i4>1245232</vt:i4>
      </vt:variant>
      <vt:variant>
        <vt:i4>134</vt:i4>
      </vt:variant>
      <vt:variant>
        <vt:i4>0</vt:i4>
      </vt:variant>
      <vt:variant>
        <vt:i4>5</vt:i4>
      </vt:variant>
      <vt:variant>
        <vt:lpwstr/>
      </vt:variant>
      <vt:variant>
        <vt:lpwstr>_Toc483218661</vt:lpwstr>
      </vt:variant>
      <vt:variant>
        <vt:i4>1245232</vt:i4>
      </vt:variant>
      <vt:variant>
        <vt:i4>128</vt:i4>
      </vt:variant>
      <vt:variant>
        <vt:i4>0</vt:i4>
      </vt:variant>
      <vt:variant>
        <vt:i4>5</vt:i4>
      </vt:variant>
      <vt:variant>
        <vt:lpwstr/>
      </vt:variant>
      <vt:variant>
        <vt:lpwstr>_Toc483218660</vt:lpwstr>
      </vt:variant>
      <vt:variant>
        <vt:i4>1048624</vt:i4>
      </vt:variant>
      <vt:variant>
        <vt:i4>122</vt:i4>
      </vt:variant>
      <vt:variant>
        <vt:i4>0</vt:i4>
      </vt:variant>
      <vt:variant>
        <vt:i4>5</vt:i4>
      </vt:variant>
      <vt:variant>
        <vt:lpwstr/>
      </vt:variant>
      <vt:variant>
        <vt:lpwstr>_Toc483218659</vt:lpwstr>
      </vt:variant>
      <vt:variant>
        <vt:i4>1048624</vt:i4>
      </vt:variant>
      <vt:variant>
        <vt:i4>116</vt:i4>
      </vt:variant>
      <vt:variant>
        <vt:i4>0</vt:i4>
      </vt:variant>
      <vt:variant>
        <vt:i4>5</vt:i4>
      </vt:variant>
      <vt:variant>
        <vt:lpwstr/>
      </vt:variant>
      <vt:variant>
        <vt:lpwstr>_Toc483218658</vt:lpwstr>
      </vt:variant>
      <vt:variant>
        <vt:i4>1048624</vt:i4>
      </vt:variant>
      <vt:variant>
        <vt:i4>110</vt:i4>
      </vt:variant>
      <vt:variant>
        <vt:i4>0</vt:i4>
      </vt:variant>
      <vt:variant>
        <vt:i4>5</vt:i4>
      </vt:variant>
      <vt:variant>
        <vt:lpwstr/>
      </vt:variant>
      <vt:variant>
        <vt:lpwstr>_Toc483218657</vt:lpwstr>
      </vt:variant>
      <vt:variant>
        <vt:i4>1048624</vt:i4>
      </vt:variant>
      <vt:variant>
        <vt:i4>104</vt:i4>
      </vt:variant>
      <vt:variant>
        <vt:i4>0</vt:i4>
      </vt:variant>
      <vt:variant>
        <vt:i4>5</vt:i4>
      </vt:variant>
      <vt:variant>
        <vt:lpwstr/>
      </vt:variant>
      <vt:variant>
        <vt:lpwstr>_Toc483218656</vt:lpwstr>
      </vt:variant>
      <vt:variant>
        <vt:i4>1048624</vt:i4>
      </vt:variant>
      <vt:variant>
        <vt:i4>98</vt:i4>
      </vt:variant>
      <vt:variant>
        <vt:i4>0</vt:i4>
      </vt:variant>
      <vt:variant>
        <vt:i4>5</vt:i4>
      </vt:variant>
      <vt:variant>
        <vt:lpwstr/>
      </vt:variant>
      <vt:variant>
        <vt:lpwstr>_Toc483218655</vt:lpwstr>
      </vt:variant>
      <vt:variant>
        <vt:i4>1048624</vt:i4>
      </vt:variant>
      <vt:variant>
        <vt:i4>92</vt:i4>
      </vt:variant>
      <vt:variant>
        <vt:i4>0</vt:i4>
      </vt:variant>
      <vt:variant>
        <vt:i4>5</vt:i4>
      </vt:variant>
      <vt:variant>
        <vt:lpwstr/>
      </vt:variant>
      <vt:variant>
        <vt:lpwstr>_Toc483218654</vt:lpwstr>
      </vt:variant>
      <vt:variant>
        <vt:i4>1048624</vt:i4>
      </vt:variant>
      <vt:variant>
        <vt:i4>86</vt:i4>
      </vt:variant>
      <vt:variant>
        <vt:i4>0</vt:i4>
      </vt:variant>
      <vt:variant>
        <vt:i4>5</vt:i4>
      </vt:variant>
      <vt:variant>
        <vt:lpwstr/>
      </vt:variant>
      <vt:variant>
        <vt:lpwstr>_Toc483218653</vt:lpwstr>
      </vt:variant>
      <vt:variant>
        <vt:i4>1048624</vt:i4>
      </vt:variant>
      <vt:variant>
        <vt:i4>80</vt:i4>
      </vt:variant>
      <vt:variant>
        <vt:i4>0</vt:i4>
      </vt:variant>
      <vt:variant>
        <vt:i4>5</vt:i4>
      </vt:variant>
      <vt:variant>
        <vt:lpwstr/>
      </vt:variant>
      <vt:variant>
        <vt:lpwstr>_Toc483218652</vt:lpwstr>
      </vt:variant>
      <vt:variant>
        <vt:i4>1048624</vt:i4>
      </vt:variant>
      <vt:variant>
        <vt:i4>74</vt:i4>
      </vt:variant>
      <vt:variant>
        <vt:i4>0</vt:i4>
      </vt:variant>
      <vt:variant>
        <vt:i4>5</vt:i4>
      </vt:variant>
      <vt:variant>
        <vt:lpwstr/>
      </vt:variant>
      <vt:variant>
        <vt:lpwstr>_Toc483218651</vt:lpwstr>
      </vt:variant>
      <vt:variant>
        <vt:i4>1048624</vt:i4>
      </vt:variant>
      <vt:variant>
        <vt:i4>68</vt:i4>
      </vt:variant>
      <vt:variant>
        <vt:i4>0</vt:i4>
      </vt:variant>
      <vt:variant>
        <vt:i4>5</vt:i4>
      </vt:variant>
      <vt:variant>
        <vt:lpwstr/>
      </vt:variant>
      <vt:variant>
        <vt:lpwstr>_Toc483218650</vt:lpwstr>
      </vt:variant>
      <vt:variant>
        <vt:i4>1114160</vt:i4>
      </vt:variant>
      <vt:variant>
        <vt:i4>62</vt:i4>
      </vt:variant>
      <vt:variant>
        <vt:i4>0</vt:i4>
      </vt:variant>
      <vt:variant>
        <vt:i4>5</vt:i4>
      </vt:variant>
      <vt:variant>
        <vt:lpwstr/>
      </vt:variant>
      <vt:variant>
        <vt:lpwstr>_Toc483218649</vt:lpwstr>
      </vt:variant>
      <vt:variant>
        <vt:i4>1114160</vt:i4>
      </vt:variant>
      <vt:variant>
        <vt:i4>56</vt:i4>
      </vt:variant>
      <vt:variant>
        <vt:i4>0</vt:i4>
      </vt:variant>
      <vt:variant>
        <vt:i4>5</vt:i4>
      </vt:variant>
      <vt:variant>
        <vt:lpwstr/>
      </vt:variant>
      <vt:variant>
        <vt:lpwstr>_Toc483218648</vt:lpwstr>
      </vt:variant>
      <vt:variant>
        <vt:i4>1114160</vt:i4>
      </vt:variant>
      <vt:variant>
        <vt:i4>50</vt:i4>
      </vt:variant>
      <vt:variant>
        <vt:i4>0</vt:i4>
      </vt:variant>
      <vt:variant>
        <vt:i4>5</vt:i4>
      </vt:variant>
      <vt:variant>
        <vt:lpwstr/>
      </vt:variant>
      <vt:variant>
        <vt:lpwstr>_Toc483218647</vt:lpwstr>
      </vt:variant>
      <vt:variant>
        <vt:i4>1114160</vt:i4>
      </vt:variant>
      <vt:variant>
        <vt:i4>44</vt:i4>
      </vt:variant>
      <vt:variant>
        <vt:i4>0</vt:i4>
      </vt:variant>
      <vt:variant>
        <vt:i4>5</vt:i4>
      </vt:variant>
      <vt:variant>
        <vt:lpwstr/>
      </vt:variant>
      <vt:variant>
        <vt:lpwstr>_Toc483218646</vt:lpwstr>
      </vt:variant>
      <vt:variant>
        <vt:i4>1114160</vt:i4>
      </vt:variant>
      <vt:variant>
        <vt:i4>38</vt:i4>
      </vt:variant>
      <vt:variant>
        <vt:i4>0</vt:i4>
      </vt:variant>
      <vt:variant>
        <vt:i4>5</vt:i4>
      </vt:variant>
      <vt:variant>
        <vt:lpwstr/>
      </vt:variant>
      <vt:variant>
        <vt:lpwstr>_Toc483218645</vt:lpwstr>
      </vt:variant>
      <vt:variant>
        <vt:i4>1114160</vt:i4>
      </vt:variant>
      <vt:variant>
        <vt:i4>32</vt:i4>
      </vt:variant>
      <vt:variant>
        <vt:i4>0</vt:i4>
      </vt:variant>
      <vt:variant>
        <vt:i4>5</vt:i4>
      </vt:variant>
      <vt:variant>
        <vt:lpwstr/>
      </vt:variant>
      <vt:variant>
        <vt:lpwstr>_Toc483218644</vt:lpwstr>
      </vt:variant>
      <vt:variant>
        <vt:i4>1114160</vt:i4>
      </vt:variant>
      <vt:variant>
        <vt:i4>26</vt:i4>
      </vt:variant>
      <vt:variant>
        <vt:i4>0</vt:i4>
      </vt:variant>
      <vt:variant>
        <vt:i4>5</vt:i4>
      </vt:variant>
      <vt:variant>
        <vt:lpwstr/>
      </vt:variant>
      <vt:variant>
        <vt:lpwstr>_Toc483218643</vt:lpwstr>
      </vt:variant>
      <vt:variant>
        <vt:i4>1114160</vt:i4>
      </vt:variant>
      <vt:variant>
        <vt:i4>20</vt:i4>
      </vt:variant>
      <vt:variant>
        <vt:i4>0</vt:i4>
      </vt:variant>
      <vt:variant>
        <vt:i4>5</vt:i4>
      </vt:variant>
      <vt:variant>
        <vt:lpwstr/>
      </vt:variant>
      <vt:variant>
        <vt:lpwstr>_Toc483218642</vt:lpwstr>
      </vt:variant>
      <vt:variant>
        <vt:i4>1114160</vt:i4>
      </vt:variant>
      <vt:variant>
        <vt:i4>14</vt:i4>
      </vt:variant>
      <vt:variant>
        <vt:i4>0</vt:i4>
      </vt:variant>
      <vt:variant>
        <vt:i4>5</vt:i4>
      </vt:variant>
      <vt:variant>
        <vt:lpwstr/>
      </vt:variant>
      <vt:variant>
        <vt:lpwstr>_Toc483218641</vt:lpwstr>
      </vt:variant>
      <vt:variant>
        <vt:i4>1114160</vt:i4>
      </vt:variant>
      <vt:variant>
        <vt:i4>8</vt:i4>
      </vt:variant>
      <vt:variant>
        <vt:i4>0</vt:i4>
      </vt:variant>
      <vt:variant>
        <vt:i4>5</vt:i4>
      </vt:variant>
      <vt:variant>
        <vt:lpwstr/>
      </vt:variant>
      <vt:variant>
        <vt:lpwstr>_Toc483218640</vt:lpwstr>
      </vt:variant>
      <vt:variant>
        <vt:i4>1441840</vt:i4>
      </vt:variant>
      <vt:variant>
        <vt:i4>2</vt:i4>
      </vt:variant>
      <vt:variant>
        <vt:i4>0</vt:i4>
      </vt:variant>
      <vt:variant>
        <vt:i4>5</vt:i4>
      </vt:variant>
      <vt:variant>
        <vt:lpwstr/>
      </vt:variant>
      <vt:variant>
        <vt:lpwstr>_Toc483218639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DE L'ÉTAT ET DE SES ÉTABLISSEMENTS PUBLICS</dc:title>
  <dc:subject/>
  <dc:creator>sb</dc:creator>
  <cp:keywords/>
  <dc:description/>
  <cp:lastModifiedBy>COMBEAU Catherine</cp:lastModifiedBy>
  <cp:revision>4</cp:revision>
  <cp:lastPrinted>2018-07-05T14:51:00Z</cp:lastPrinted>
  <dcterms:created xsi:type="dcterms:W3CDTF">2026-01-19T10:23:00Z</dcterms:created>
  <dcterms:modified xsi:type="dcterms:W3CDTF">2026-01-22T10:31:00Z</dcterms:modified>
</cp:coreProperties>
</file>